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C14653" w14:paraId="38B4E044" w14:textId="77777777" w:rsidTr="0033128D">
        <w:tc>
          <w:tcPr>
            <w:tcW w:w="11850" w:type="dxa"/>
            <w:gridSpan w:val="4"/>
          </w:tcPr>
          <w:p w14:paraId="17D09A1C" w14:textId="77777777" w:rsidR="00C14653" w:rsidRDefault="00C14653" w:rsidP="0033128D">
            <w:pPr>
              <w:spacing w:after="0" w:line="240" w:lineRule="auto"/>
            </w:pPr>
            <w:r>
              <w:rPr>
                <w:rFonts w:cs="Arial"/>
                <w:noProof/>
                <w:color w:val="000000"/>
              </w:rPr>
              <w:drawing>
                <wp:inline distT="0" distB="0" distL="0" distR="0" wp14:anchorId="3912A113" wp14:editId="1ABA36A3">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74CED1CB" wp14:editId="3D535CFF">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C14653" w14:paraId="0B82FDA4" w14:textId="77777777" w:rsidTr="0033128D">
        <w:trPr>
          <w:trHeight w:val="278"/>
        </w:trPr>
        <w:tc>
          <w:tcPr>
            <w:tcW w:w="11850" w:type="dxa"/>
            <w:gridSpan w:val="4"/>
          </w:tcPr>
          <w:p w14:paraId="0E0C5E1C" w14:textId="77777777" w:rsidR="00C14653" w:rsidRDefault="00C14653" w:rsidP="003312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C14653" w14:paraId="4F8FDD85" w14:textId="77777777" w:rsidTr="0033128D">
        <w:trPr>
          <w:gridAfter w:val="1"/>
          <w:wAfter w:w="6" w:type="dxa"/>
        </w:trPr>
        <w:tc>
          <w:tcPr>
            <w:tcW w:w="5040" w:type="dxa"/>
          </w:tcPr>
          <w:p w14:paraId="3B492929" w14:textId="77777777" w:rsidR="00C14653" w:rsidRPr="00ED5310" w:rsidRDefault="00C14653" w:rsidP="003312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00BCE6A9" w14:textId="77777777" w:rsidR="00C14653" w:rsidRPr="00ED5310" w:rsidRDefault="00C14653"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69E98FEC" w14:textId="77777777" w:rsidR="00C14653" w:rsidRPr="00ED5310" w:rsidRDefault="00C14653"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40434938" w14:textId="77777777" w:rsidR="00C14653" w:rsidRDefault="00C14653"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705CD1A4" w14:textId="77777777" w:rsidR="00C14653" w:rsidRDefault="00C14653" w:rsidP="003312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33E37ACA" w14:textId="77777777" w:rsidR="00C14653" w:rsidRPr="00FB38E5" w:rsidRDefault="00C14653" w:rsidP="003312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38EA54C0" w14:textId="77777777" w:rsidR="00C14653" w:rsidRDefault="00C14653" w:rsidP="003312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10C21A87" w14:textId="77777777" w:rsidR="00C14653" w:rsidRPr="00FB38E5" w:rsidRDefault="00C14653"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0180592E" w14:textId="77777777" w:rsidR="00C14653" w:rsidRPr="00FB38E5" w:rsidRDefault="00C14653"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33E9ECAA" w14:textId="77777777" w:rsidR="00C14653" w:rsidRDefault="00C14653"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3028FD04" w14:textId="77777777" w:rsidR="00C14653" w:rsidRDefault="00C14653"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2F7F5DD4" w14:textId="77777777" w:rsidR="00C14653" w:rsidRDefault="00C14653" w:rsidP="003312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443F6844" w14:textId="77777777" w:rsidR="00C14653" w:rsidRDefault="00C14653" w:rsidP="0033128D">
            <w:pPr>
              <w:spacing w:after="0" w:line="240" w:lineRule="auto"/>
            </w:pPr>
            <w:r>
              <w:rPr>
                <w:rFonts w:ascii="Times New Roman" w:eastAsia="Times New Roman" w:hAnsi="Times New Roman"/>
                <w:b/>
                <w:noProof/>
                <w:color w:val="000000"/>
                <w:sz w:val="18"/>
                <w:szCs w:val="18"/>
              </w:rPr>
              <w:drawing>
                <wp:inline distT="0" distB="0" distL="0" distR="0" wp14:anchorId="42236D0A" wp14:editId="641B00A2">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C14653" w14:paraId="6430A40E" w14:textId="77777777" w:rsidTr="0033128D">
        <w:trPr>
          <w:gridAfter w:val="1"/>
          <w:wAfter w:w="6" w:type="dxa"/>
        </w:trPr>
        <w:tc>
          <w:tcPr>
            <w:tcW w:w="11844" w:type="dxa"/>
            <w:gridSpan w:val="3"/>
          </w:tcPr>
          <w:p w14:paraId="5D320D2F" w14:textId="77777777" w:rsidR="00C14653" w:rsidRDefault="00C14653" w:rsidP="003312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7AF4252F" wp14:editId="03437038">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4FDB9915" w14:textId="54D904E1" w:rsidR="008B7029" w:rsidRDefault="004B3B56" w:rsidP="00A46C83">
      <w:pPr>
        <w:spacing w:after="0" w:line="240" w:lineRule="auto"/>
        <w:jc w:val="center"/>
        <w:textDirection w:val="btLr"/>
        <w:rPr>
          <w:rFonts w:ascii="Times New Roman" w:eastAsia="Tahoma" w:hAnsi="Times New Roman"/>
          <w:b/>
          <w:noProof/>
          <w:color w:val="FF6600"/>
          <w:sz w:val="40"/>
          <w:szCs w:val="40"/>
          <w:lang w:eastAsia="en-US"/>
        </w:rPr>
      </w:pPr>
      <w:r>
        <w:rPr>
          <w:rFonts w:ascii="Times New Roman" w:eastAsia="Tahoma" w:hAnsi="Times New Roman"/>
          <w:b/>
          <w:noProof/>
          <w:color w:val="FF6600"/>
          <w:sz w:val="40"/>
          <w:szCs w:val="40"/>
        </w:rPr>
        <w:drawing>
          <wp:inline distT="0" distB="0" distL="0" distR="0" wp14:anchorId="544E3F32" wp14:editId="249D19CF">
            <wp:extent cx="6972300" cy="1416685"/>
            <wp:effectExtent l="0" t="0" r="0" b="0"/>
            <wp:docPr id="1" name="Picture 1" descr="A yellow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and green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1416685"/>
                    </a:xfrm>
                    <a:prstGeom prst="rect">
                      <a:avLst/>
                    </a:prstGeom>
                  </pic:spPr>
                </pic:pic>
              </a:graphicData>
            </a:graphic>
          </wp:inline>
        </w:drawing>
      </w:r>
    </w:p>
    <w:p w14:paraId="15874FEE" w14:textId="060C920D" w:rsidR="00B55C06" w:rsidRDefault="00676AFB" w:rsidP="005122A0">
      <w:pPr>
        <w:spacing w:after="0" w:line="240" w:lineRule="auto"/>
        <w:contextualSpacing/>
        <w:jc w:val="center"/>
        <w:rPr>
          <w:rFonts w:ascii="Times New Roman" w:hAnsi="Times New Roman"/>
          <w:noProof/>
          <w:lang w:eastAsia="en-US"/>
        </w:rPr>
      </w:pPr>
      <w:r>
        <w:rPr>
          <w:rFonts w:ascii="Times New Roman" w:hAnsi="Times New Roman"/>
          <w:noProof/>
        </w:rPr>
        <w:drawing>
          <wp:inline distT="0" distB="0" distL="0" distR="0" wp14:anchorId="2B4BBC6A" wp14:editId="229381AB">
            <wp:extent cx="6972300" cy="3582035"/>
            <wp:effectExtent l="0" t="0" r="0" b="0"/>
            <wp:docPr id="4" name="Picture 4" descr="A screenshot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ard&#10;&#10;Description automatically generated"/>
                    <pic:cNvPicPr/>
                  </pic:nvPicPr>
                  <pic:blipFill rotWithShape="1">
                    <a:blip r:embed="rId13" cstate="print">
                      <a:extLst>
                        <a:ext uri="{28A0092B-C50C-407E-A947-70E740481C1C}">
                          <a14:useLocalDpi xmlns:a14="http://schemas.microsoft.com/office/drawing/2010/main" val="0"/>
                        </a:ext>
                      </a:extLst>
                    </a:blip>
                    <a:srcRect t="13442"/>
                    <a:stretch>
                      <a:fillRect/>
                    </a:stretch>
                  </pic:blipFill>
                  <pic:spPr bwMode="auto">
                    <a:xfrm>
                      <a:off x="0" y="0"/>
                      <a:ext cx="6972300" cy="3582035"/>
                    </a:xfrm>
                    <a:prstGeom prst="rect">
                      <a:avLst/>
                    </a:prstGeom>
                    <a:ln>
                      <a:noFill/>
                    </a:ln>
                    <a:extLst>
                      <a:ext uri="{53640926-AAD7-44D8-BBD7-CCE9431645EC}">
                        <a14:shadowObscured xmlns:a14="http://schemas.microsoft.com/office/drawing/2010/main"/>
                      </a:ext>
                    </a:extLst>
                  </pic:spPr>
                </pic:pic>
              </a:graphicData>
            </a:graphic>
          </wp:inline>
        </w:drawing>
      </w:r>
      <w:r w:rsidR="009173C1">
        <w:rPr>
          <w:rFonts w:ascii="Times New Roman" w:hAnsi="Times New Roman"/>
          <w:noProof/>
          <w:lang w:eastAsia="en-US"/>
        </w:rPr>
        <w:t xml:space="preserve"> </w:t>
      </w:r>
    </w:p>
    <w:p w14:paraId="690AB84B" w14:textId="77777777" w:rsidR="008B7029" w:rsidRPr="00C14653" w:rsidRDefault="008B7029" w:rsidP="005122A0">
      <w:pPr>
        <w:spacing w:after="0" w:line="240" w:lineRule="auto"/>
        <w:contextualSpacing/>
        <w:jc w:val="center"/>
        <w:rPr>
          <w:rFonts w:ascii="Times New Roman" w:hAnsi="Times New Roman"/>
          <w:noProof/>
          <w:lang w:val="vi-VN" w:eastAsia="en-US"/>
        </w:rPr>
      </w:pPr>
    </w:p>
    <w:tbl>
      <w:tblPr>
        <w:tblW w:w="5065" w:type="pct"/>
        <w:jc w:val="center"/>
        <w:tblLook w:val="04A0" w:firstRow="1" w:lastRow="0" w:firstColumn="1" w:lastColumn="0" w:noHBand="0" w:noVBand="1"/>
      </w:tblPr>
      <w:tblGrid>
        <w:gridCol w:w="1797"/>
        <w:gridCol w:w="9393"/>
      </w:tblGrid>
      <w:tr w:rsidR="00765D0A" w:rsidRPr="009F16B8" w14:paraId="59F94313" w14:textId="77777777" w:rsidTr="00C14653">
        <w:trPr>
          <w:trHeight w:val="366"/>
          <w:jc w:val="center"/>
        </w:trPr>
        <w:tc>
          <w:tcPr>
            <w:tcW w:w="739" w:type="pct"/>
            <w:shd w:val="clear" w:color="auto" w:fill="3DC12F"/>
            <w:vAlign w:val="center"/>
          </w:tcPr>
          <w:p w14:paraId="1EDA2D60" w14:textId="4A779A8D" w:rsidR="007E71BB" w:rsidRPr="009F16B8" w:rsidRDefault="007E71BB" w:rsidP="00C14FA8">
            <w:pPr>
              <w:pStyle w:val="Default"/>
              <w:rPr>
                <w:b/>
                <w:iCs/>
                <w:color w:val="FFFFFF"/>
              </w:rPr>
            </w:pPr>
            <w:r w:rsidRPr="009F16B8">
              <w:rPr>
                <w:b/>
                <w:color w:val="FFFFFF"/>
              </w:rPr>
              <w:t>NGÀY 1:</w:t>
            </w:r>
          </w:p>
        </w:tc>
        <w:tc>
          <w:tcPr>
            <w:tcW w:w="4197" w:type="pct"/>
            <w:shd w:val="clear" w:color="auto" w:fill="3DC12F"/>
            <w:vAlign w:val="center"/>
          </w:tcPr>
          <w:p w14:paraId="330B77A2" w14:textId="4C9ECC24" w:rsidR="007E71BB" w:rsidRPr="009F16B8" w:rsidRDefault="001E62AA" w:rsidP="00C14FA8">
            <w:pPr>
              <w:pStyle w:val="Default"/>
              <w:ind w:right="-91"/>
              <w:rPr>
                <w:b/>
                <w:iCs/>
                <w:color w:val="FFFFFF"/>
              </w:rPr>
            </w:pPr>
            <w:r>
              <w:rPr>
                <w:b/>
                <w:color w:val="FFFFFF"/>
              </w:rPr>
              <w:t>TP.HCM – PARIS</w:t>
            </w:r>
            <w:r w:rsidR="007E71BB" w:rsidRPr="009F16B8">
              <w:rPr>
                <w:b/>
                <w:color w:val="FFFFFF"/>
              </w:rPr>
              <w:t xml:space="preserve">                                     </w:t>
            </w:r>
            <w:r w:rsidR="00C166BE">
              <w:rPr>
                <w:b/>
                <w:color w:val="FFFFFF"/>
              </w:rPr>
              <w:t xml:space="preserve">                               </w:t>
            </w:r>
            <w:r w:rsidR="007E71BB" w:rsidRPr="009F16B8">
              <w:rPr>
                <w:b/>
                <w:color w:val="FFFFFF"/>
              </w:rPr>
              <w:t xml:space="preserve">  </w:t>
            </w:r>
            <w:r w:rsidR="00C90A18">
              <w:rPr>
                <w:b/>
                <w:color w:val="FFFFFF"/>
              </w:rPr>
              <w:t xml:space="preserve">    </w:t>
            </w:r>
            <w:r>
              <w:rPr>
                <w:b/>
                <w:color w:val="FFFFFF"/>
              </w:rPr>
              <w:t xml:space="preserve">  </w:t>
            </w:r>
            <w:r w:rsidR="007E71BB" w:rsidRPr="009F16B8">
              <w:rPr>
                <w:b/>
                <w:color w:val="FFFFFF"/>
              </w:rPr>
              <w:t>(Ăn trên máy bay</w:t>
            </w:r>
            <w:r w:rsidR="00C90A18">
              <w:rPr>
                <w:b/>
                <w:color w:val="FFFFFF"/>
              </w:rPr>
              <w:t>, Ăn tối)</w:t>
            </w:r>
          </w:p>
        </w:tc>
      </w:tr>
      <w:tr w:rsidR="0036608E" w:rsidRPr="00480776" w14:paraId="39773800" w14:textId="77777777" w:rsidTr="00C14653">
        <w:trPr>
          <w:trHeight w:val="2506"/>
          <w:jc w:val="center"/>
        </w:trPr>
        <w:tc>
          <w:tcPr>
            <w:tcW w:w="4936" w:type="pct"/>
            <w:gridSpan w:val="2"/>
          </w:tcPr>
          <w:p w14:paraId="7CA75A73" w14:textId="77777777" w:rsidR="00B55C06" w:rsidRDefault="00B55C06" w:rsidP="001E62AA">
            <w:pPr>
              <w:pStyle w:val="NoSpacing"/>
              <w:tabs>
                <w:tab w:val="left" w:pos="270"/>
              </w:tabs>
              <w:rPr>
                <w:rFonts w:ascii="Times New Roman" w:hAnsi="Times New Roman"/>
                <w:b/>
                <w:color w:val="FF0000"/>
                <w:sz w:val="24"/>
                <w:szCs w:val="24"/>
                <w:lang w:val="vi-VN"/>
              </w:rPr>
            </w:pPr>
          </w:p>
          <w:p w14:paraId="2455A1A6" w14:textId="1D5459FA" w:rsidR="001E62AA" w:rsidRDefault="00355FC5" w:rsidP="001E62AA">
            <w:pPr>
              <w:pStyle w:val="NoSpacing"/>
              <w:tabs>
                <w:tab w:val="left" w:pos="270"/>
              </w:tabs>
              <w:rPr>
                <w:rFonts w:ascii="Times New Roman" w:hAnsi="Times New Roman"/>
                <w:b/>
                <w:color w:val="00B050"/>
                <w:sz w:val="24"/>
                <w:szCs w:val="24"/>
                <w:lang w:val="vi-VN"/>
              </w:rPr>
            </w:pPr>
            <w:r>
              <w:rPr>
                <w:rFonts w:ascii="Times New Roman" w:hAnsi="Times New Roman"/>
                <w:b/>
                <w:color w:val="FF0000"/>
                <w:sz w:val="24"/>
                <w:szCs w:val="24"/>
                <w:lang w:val="vi-VN"/>
              </w:rPr>
              <w:t>0</w:t>
            </w:r>
            <w:r w:rsidRPr="00E369F2">
              <w:rPr>
                <w:rFonts w:ascii="Times New Roman" w:hAnsi="Times New Roman"/>
                <w:b/>
                <w:color w:val="FF0000"/>
                <w:sz w:val="24"/>
                <w:szCs w:val="24"/>
                <w:lang w:val="vi-VN"/>
              </w:rPr>
              <w:t>2</w:t>
            </w:r>
            <w:r w:rsidR="001E62AA" w:rsidRPr="001E62AA">
              <w:rPr>
                <w:rFonts w:ascii="Times New Roman" w:hAnsi="Times New Roman"/>
                <w:b/>
                <w:color w:val="FF0000"/>
                <w:sz w:val="24"/>
                <w:szCs w:val="24"/>
                <w:lang w:val="vi-VN"/>
              </w:rPr>
              <w:t xml:space="preserve">h00: </w:t>
            </w:r>
            <w:r w:rsidR="001E62AA" w:rsidRPr="001E62AA">
              <w:rPr>
                <w:rFonts w:ascii="Times New Roman" w:hAnsi="Times New Roman"/>
                <w:color w:val="000000" w:themeColor="text1"/>
                <w:sz w:val="24"/>
                <w:szCs w:val="24"/>
                <w:lang w:val="vi-VN"/>
              </w:rPr>
              <w:t xml:space="preserve">Quý khách tập trung tại sân bay Tân Sơn Nhất – Ga đi quốc tế. Trưởng đoàn đón và hỗ trợ quý khách làm thủ tục đón chuyến bay đến </w:t>
            </w:r>
            <w:r w:rsidR="001E62AA" w:rsidRPr="001E62AA">
              <w:rPr>
                <w:rFonts w:ascii="Times New Roman" w:hAnsi="Times New Roman"/>
                <w:b/>
                <w:color w:val="00B050"/>
                <w:sz w:val="24"/>
                <w:szCs w:val="24"/>
                <w:lang w:val="vi-VN"/>
              </w:rPr>
              <w:t>Bắc Kinh</w:t>
            </w:r>
            <w:r w:rsidR="001E62AA" w:rsidRPr="001E62AA">
              <w:rPr>
                <w:rFonts w:ascii="Times New Roman" w:hAnsi="Times New Roman"/>
                <w:color w:val="000000" w:themeColor="text1"/>
                <w:sz w:val="24"/>
                <w:szCs w:val="24"/>
                <w:lang w:val="vi-VN"/>
              </w:rPr>
              <w:t xml:space="preserve">. Quý khách dùng bữa và nghỉ ngơi trên máy bay. Sau khi quá cảnh tại Bắc Kinh, đoàn tiếp tục làm thủ tục đón chuyến bay đến </w:t>
            </w:r>
            <w:r w:rsidR="001E62AA" w:rsidRPr="001E62AA">
              <w:rPr>
                <w:rFonts w:ascii="Times New Roman" w:hAnsi="Times New Roman"/>
                <w:b/>
                <w:color w:val="00B050"/>
                <w:sz w:val="24"/>
                <w:szCs w:val="24"/>
                <w:lang w:val="vi-VN"/>
              </w:rPr>
              <w:t>Paris.</w:t>
            </w:r>
          </w:p>
          <w:p w14:paraId="04FB459B" w14:textId="77777777" w:rsidR="00B55C06" w:rsidRPr="001E62AA" w:rsidRDefault="00B55C06" w:rsidP="001E62AA">
            <w:pPr>
              <w:pStyle w:val="NoSpacing"/>
              <w:tabs>
                <w:tab w:val="left" w:pos="270"/>
              </w:tabs>
              <w:rPr>
                <w:rFonts w:ascii="Times New Roman" w:hAnsi="Times New Roman"/>
                <w:b/>
                <w:color w:val="FF0000"/>
                <w:sz w:val="24"/>
                <w:szCs w:val="24"/>
                <w:lang w:val="vi-VN"/>
              </w:rPr>
            </w:pPr>
          </w:p>
          <w:p w14:paraId="0427259D" w14:textId="77777777" w:rsidR="001E62AA" w:rsidRPr="001E62AA" w:rsidRDefault="001E62AA" w:rsidP="001E62AA">
            <w:pPr>
              <w:pStyle w:val="NoSpacing"/>
              <w:tabs>
                <w:tab w:val="left" w:pos="270"/>
              </w:tabs>
              <w:jc w:val="center"/>
              <w:rPr>
                <w:rFonts w:ascii="Times New Roman" w:hAnsi="Times New Roman"/>
                <w:b/>
                <w:color w:val="FF0000"/>
                <w:sz w:val="24"/>
                <w:szCs w:val="24"/>
                <w:lang w:val="vi-VN"/>
              </w:rPr>
            </w:pPr>
            <w:r w:rsidRPr="001E62AA">
              <w:rPr>
                <w:rFonts w:ascii="Times New Roman" w:hAnsi="Times New Roman"/>
                <w:b/>
                <w:color w:val="FF0000"/>
                <w:sz w:val="24"/>
                <w:szCs w:val="24"/>
                <w:lang w:val="vi-VN"/>
              </w:rPr>
              <w:t>CA904 SGN - PEK 05:10 – 11:10</w:t>
            </w:r>
          </w:p>
          <w:p w14:paraId="6CDAB660" w14:textId="36AA07DA" w:rsidR="001E62AA" w:rsidRDefault="001E62AA" w:rsidP="001E62AA">
            <w:pPr>
              <w:pStyle w:val="NoSpacing"/>
              <w:tabs>
                <w:tab w:val="left" w:pos="270"/>
              </w:tabs>
              <w:jc w:val="center"/>
              <w:rPr>
                <w:rFonts w:ascii="Times New Roman" w:hAnsi="Times New Roman"/>
                <w:b/>
                <w:color w:val="FF0000"/>
                <w:sz w:val="24"/>
                <w:szCs w:val="24"/>
                <w:lang w:val="vi-VN"/>
              </w:rPr>
            </w:pPr>
            <w:r w:rsidRPr="001E62AA">
              <w:rPr>
                <w:rFonts w:ascii="Times New Roman" w:hAnsi="Times New Roman"/>
                <w:b/>
                <w:color w:val="FF0000"/>
                <w:sz w:val="24"/>
                <w:szCs w:val="24"/>
                <w:lang w:val="vi-VN"/>
              </w:rPr>
              <w:t>CA933 PEK - CDG 13:30 – 17:45</w:t>
            </w:r>
          </w:p>
          <w:p w14:paraId="33FC070B" w14:textId="77777777" w:rsidR="00B55C06" w:rsidRPr="001E62AA" w:rsidRDefault="00B55C06" w:rsidP="001E62AA">
            <w:pPr>
              <w:pStyle w:val="NoSpacing"/>
              <w:tabs>
                <w:tab w:val="left" w:pos="270"/>
              </w:tabs>
              <w:jc w:val="center"/>
              <w:rPr>
                <w:rFonts w:ascii="Times New Roman" w:hAnsi="Times New Roman"/>
                <w:b/>
                <w:color w:val="FF0000"/>
                <w:sz w:val="24"/>
                <w:szCs w:val="24"/>
                <w:lang w:val="vi-VN"/>
              </w:rPr>
            </w:pPr>
          </w:p>
          <w:p w14:paraId="4E1CC8E7" w14:textId="77777777" w:rsidR="005122A0" w:rsidRDefault="001E62AA" w:rsidP="00615597">
            <w:pPr>
              <w:pStyle w:val="NoSpacing"/>
              <w:tabs>
                <w:tab w:val="left" w:pos="270"/>
              </w:tabs>
              <w:rPr>
                <w:rFonts w:ascii="Times New Roman" w:hAnsi="Times New Roman"/>
                <w:b/>
                <w:color w:val="00B050"/>
                <w:sz w:val="24"/>
                <w:szCs w:val="24"/>
              </w:rPr>
            </w:pPr>
            <w:r w:rsidRPr="001E62AA">
              <w:rPr>
                <w:rFonts w:ascii="Times New Roman" w:hAnsi="Times New Roman"/>
                <w:sz w:val="24"/>
                <w:szCs w:val="24"/>
                <w:lang w:val="vi-VN"/>
              </w:rPr>
              <w:t xml:space="preserve">Đến sân bay </w:t>
            </w:r>
            <w:r w:rsidRPr="001E62AA">
              <w:rPr>
                <w:rFonts w:ascii="Times New Roman" w:hAnsi="Times New Roman"/>
                <w:color w:val="00B050"/>
                <w:sz w:val="24"/>
                <w:szCs w:val="24"/>
                <w:lang w:val="vi-VN"/>
              </w:rPr>
              <w:t xml:space="preserve">Charles-de-Gaulle </w:t>
            </w:r>
            <w:r w:rsidRPr="001E62AA">
              <w:rPr>
                <w:rFonts w:ascii="Times New Roman" w:hAnsi="Times New Roman"/>
                <w:sz w:val="24"/>
                <w:szCs w:val="24"/>
                <w:lang w:val="vi-VN"/>
              </w:rPr>
              <w:t xml:space="preserve">quý khách ăn tối và di chuyển về khách sạn nghỉ ngơi. </w:t>
            </w:r>
            <w:r w:rsidRPr="00C90A18">
              <w:rPr>
                <w:rFonts w:ascii="Times New Roman" w:hAnsi="Times New Roman"/>
                <w:b/>
                <w:color w:val="00B050"/>
                <w:sz w:val="24"/>
                <w:szCs w:val="24"/>
                <w:lang w:val="vi-VN"/>
              </w:rPr>
              <w:t>Nghỉ đêm tại Pháp</w:t>
            </w:r>
            <w:r w:rsidR="00C90A18">
              <w:rPr>
                <w:rFonts w:ascii="Times New Roman" w:hAnsi="Times New Roman"/>
                <w:b/>
                <w:color w:val="00B050"/>
                <w:sz w:val="24"/>
                <w:szCs w:val="24"/>
              </w:rPr>
              <w:t>.</w:t>
            </w:r>
          </w:p>
          <w:p w14:paraId="62FDB0DF" w14:textId="39F3ED85" w:rsidR="00A46C83" w:rsidRPr="00C90A18" w:rsidRDefault="00A46C83" w:rsidP="00615597">
            <w:pPr>
              <w:pStyle w:val="NoSpacing"/>
              <w:tabs>
                <w:tab w:val="left" w:pos="270"/>
              </w:tabs>
              <w:rPr>
                <w:rFonts w:ascii="Times New Roman" w:hAnsi="Times New Roman"/>
                <w:b/>
                <w:sz w:val="24"/>
                <w:szCs w:val="24"/>
              </w:rPr>
            </w:pPr>
          </w:p>
        </w:tc>
      </w:tr>
      <w:tr w:rsidR="00765D0A" w:rsidRPr="009F16B8" w14:paraId="68FEBC5F" w14:textId="77777777" w:rsidTr="00C14653">
        <w:trPr>
          <w:trHeight w:val="339"/>
          <w:jc w:val="center"/>
        </w:trPr>
        <w:tc>
          <w:tcPr>
            <w:tcW w:w="739"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197" w:type="pct"/>
            <w:shd w:val="clear" w:color="auto" w:fill="3DC12F"/>
            <w:vAlign w:val="center"/>
          </w:tcPr>
          <w:p w14:paraId="3EA55D72" w14:textId="75E30696" w:rsidR="007E71BB" w:rsidRPr="009F16B8" w:rsidRDefault="001E62AA" w:rsidP="009A17C7">
            <w:pPr>
              <w:pStyle w:val="Default"/>
              <w:ind w:right="-91"/>
              <w:rPr>
                <w:b/>
                <w:color w:val="FFFFFF"/>
              </w:rPr>
            </w:pPr>
            <w:r>
              <w:rPr>
                <w:b/>
                <w:color w:val="FFFFFF"/>
              </w:rPr>
              <w:t xml:space="preserve">PARIS CITY TOUR                                                            </w:t>
            </w:r>
            <w:r w:rsidR="000A39D0">
              <w:rPr>
                <w:b/>
                <w:color w:val="FFFFFF"/>
              </w:rPr>
              <w:t xml:space="preserve">                              </w:t>
            </w:r>
            <w:r>
              <w:rPr>
                <w:b/>
                <w:color w:val="FFFFFF"/>
              </w:rPr>
              <w:t xml:space="preserve">       </w:t>
            </w:r>
            <w:r w:rsidR="007E71BB" w:rsidRPr="009F16B8">
              <w:rPr>
                <w:b/>
                <w:color w:val="FFFFFF"/>
              </w:rPr>
              <w:t xml:space="preserve"> (Ăn 3 bữa)</w:t>
            </w:r>
          </w:p>
        </w:tc>
      </w:tr>
      <w:tr w:rsidR="0036608E" w:rsidRPr="00480776" w14:paraId="3F01BF56" w14:textId="77777777" w:rsidTr="00C14653">
        <w:trPr>
          <w:trHeight w:val="3192"/>
          <w:jc w:val="center"/>
        </w:trPr>
        <w:tc>
          <w:tcPr>
            <w:tcW w:w="4936" w:type="pct"/>
            <w:gridSpan w:val="2"/>
          </w:tcPr>
          <w:p w14:paraId="1A845CB1" w14:textId="19471370" w:rsidR="001E62AA" w:rsidRPr="001E62AA" w:rsidRDefault="001E62AA" w:rsidP="001E62AA">
            <w:pPr>
              <w:tabs>
                <w:tab w:val="left" w:pos="399"/>
              </w:tabs>
              <w:spacing w:after="0" w:line="0" w:lineRule="atLeast"/>
              <w:ind w:right="-22"/>
              <w:jc w:val="both"/>
              <w:rPr>
                <w:rFonts w:ascii="Times New Roman" w:eastAsia="Wingdings" w:hAnsi="Times New Roman"/>
                <w:sz w:val="24"/>
                <w:lang w:eastAsia="en-US"/>
              </w:rPr>
            </w:pPr>
            <w:r w:rsidRPr="001E62AA">
              <w:rPr>
                <w:rFonts w:ascii="Times New Roman" w:eastAsia="Tahoma" w:hAnsi="Times New Roman"/>
                <w:b/>
                <w:sz w:val="24"/>
                <w:lang w:eastAsia="en-US"/>
              </w:rPr>
              <w:lastRenderedPageBreak/>
              <w:t>Sáng:</w:t>
            </w:r>
            <w:r>
              <w:rPr>
                <w:rFonts w:ascii="Times New Roman" w:eastAsia="Tahoma" w:hAnsi="Times New Roman"/>
                <w:sz w:val="24"/>
                <w:lang w:eastAsia="en-US"/>
              </w:rPr>
              <w:t xml:space="preserve"> </w:t>
            </w:r>
            <w:r w:rsidRPr="001E62AA">
              <w:rPr>
                <w:rFonts w:ascii="Times New Roman" w:eastAsia="Tahoma" w:hAnsi="Times New Roman"/>
                <w:sz w:val="24"/>
                <w:lang w:eastAsia="en-US"/>
              </w:rPr>
              <w:t>Đoàn dùng bữa sáng tại khách sạn, xe đón và đưa quý khách đi tham quan:</w:t>
            </w:r>
          </w:p>
          <w:p w14:paraId="7A568257" w14:textId="01EF760A" w:rsidR="001E62AA" w:rsidRPr="001E62AA" w:rsidRDefault="001E62AA" w:rsidP="001E62AA">
            <w:pPr>
              <w:numPr>
                <w:ilvl w:val="1"/>
                <w:numId w:val="19"/>
              </w:numPr>
              <w:tabs>
                <w:tab w:val="left" w:pos="402"/>
              </w:tabs>
              <w:spacing w:after="0" w:line="274" w:lineRule="auto"/>
              <w:ind w:left="399"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Arc De Triomphe</w:t>
            </w:r>
            <w:r w:rsidRPr="001E62AA">
              <w:rPr>
                <w:rFonts w:ascii="Times New Roman" w:eastAsia="Tahoma" w:hAnsi="Times New Roman"/>
                <w:color w:val="00B050"/>
                <w:sz w:val="24"/>
                <w:lang w:eastAsia="en-US"/>
              </w:rPr>
              <w:t xml:space="preserve"> – </w:t>
            </w:r>
            <w:r w:rsidRPr="001E62AA">
              <w:rPr>
                <w:rFonts w:ascii="Times New Roman" w:eastAsia="Tahoma" w:hAnsi="Times New Roman"/>
                <w:b/>
                <w:color w:val="00B050"/>
                <w:sz w:val="24"/>
                <w:lang w:eastAsia="en-US"/>
              </w:rPr>
              <w:t>Khải Hoàn Môn:</w:t>
            </w:r>
            <w:r w:rsidRPr="001E62AA">
              <w:rPr>
                <w:rFonts w:ascii="Times New Roman" w:eastAsia="Tahoma" w:hAnsi="Times New Roman"/>
                <w:color w:val="000000"/>
                <w:sz w:val="24"/>
                <w:lang w:eastAsia="en-US"/>
              </w:rPr>
              <w:t xml:space="preserve"> một trong những công trình biểu tượng của nước Pháp, nơi trưng bày công trình điêu khắc tên </w:t>
            </w:r>
            <w:r w:rsidRPr="001E62AA">
              <w:rPr>
                <w:rFonts w:ascii="Times New Roman" w:eastAsia="Tahoma" w:hAnsi="Times New Roman"/>
                <w:i/>
                <w:color w:val="000000"/>
                <w:sz w:val="24"/>
                <w:lang w:eastAsia="en-US"/>
              </w:rPr>
              <w:t>“</w:t>
            </w:r>
            <w:r w:rsidRPr="001E62AA">
              <w:rPr>
                <w:rFonts w:ascii="Times New Roman" w:eastAsia="Tahoma" w:hAnsi="Times New Roman"/>
                <w:color w:val="000000"/>
                <w:sz w:val="24"/>
                <w:lang w:eastAsia="en-US"/>
              </w:rPr>
              <w:t xml:space="preserve"> The Marseillaise</w:t>
            </w:r>
            <w:r w:rsidRPr="001E62AA">
              <w:rPr>
                <w:rFonts w:ascii="Times New Roman" w:eastAsia="Tahoma" w:hAnsi="Times New Roman"/>
                <w:i/>
                <w:color w:val="000000"/>
                <w:sz w:val="24"/>
                <w:lang w:eastAsia="en-US"/>
              </w:rPr>
              <w:t>”</w:t>
            </w:r>
            <w:r w:rsidRPr="001E62AA">
              <w:rPr>
                <w:rFonts w:ascii="Times New Roman" w:eastAsia="Tahoma" w:hAnsi="Times New Roman"/>
                <w:color w:val="000000"/>
                <w:sz w:val="24"/>
                <w:lang w:eastAsia="en-US"/>
              </w:rPr>
              <w:t xml:space="preserve"> của điêu khắc gia nổi tiếng Francois Rude.</w:t>
            </w:r>
          </w:p>
          <w:p w14:paraId="381A0DC3" w14:textId="649A7CE3" w:rsidR="001E62AA" w:rsidRPr="001E62AA" w:rsidRDefault="001E62AA" w:rsidP="001E62AA">
            <w:pPr>
              <w:numPr>
                <w:ilvl w:val="1"/>
                <w:numId w:val="19"/>
              </w:numPr>
              <w:tabs>
                <w:tab w:val="left" w:pos="402"/>
              </w:tabs>
              <w:spacing w:after="0" w:line="274" w:lineRule="auto"/>
              <w:ind w:left="399"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Champs Elysees</w:t>
            </w:r>
            <w:r w:rsidRPr="001E62AA">
              <w:rPr>
                <w:rFonts w:ascii="Times New Roman" w:eastAsia="Tahoma" w:hAnsi="Times New Roman"/>
                <w:color w:val="000000"/>
                <w:sz w:val="24"/>
                <w:lang w:eastAsia="en-US"/>
              </w:rPr>
              <w:t xml:space="preserve"> – Đại lộ Thiên Đàng – Đại lộ đẹp nhất Thế giới và là nơi tập trung nhiều cửa hàng sang trọng nhất của “Kinh Đô Ánh Sáng Paris”.</w:t>
            </w:r>
          </w:p>
          <w:p w14:paraId="30D59EA8" w14:textId="21CA63F5" w:rsidR="001E62AA" w:rsidRPr="001E62AA" w:rsidRDefault="001E62AA" w:rsidP="001E62AA">
            <w:pPr>
              <w:numPr>
                <w:ilvl w:val="1"/>
                <w:numId w:val="19"/>
              </w:numPr>
              <w:tabs>
                <w:tab w:val="left" w:pos="402"/>
              </w:tabs>
              <w:spacing w:after="0" w:line="274" w:lineRule="auto"/>
              <w:ind w:left="399"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Les Invalides</w:t>
            </w:r>
            <w:r w:rsidRPr="001E62AA">
              <w:rPr>
                <w:rFonts w:ascii="Times New Roman" w:eastAsia="Tahoma" w:hAnsi="Times New Roman"/>
                <w:color w:val="000000"/>
                <w:sz w:val="24"/>
                <w:lang w:eastAsia="en-US"/>
              </w:rPr>
              <w:t xml:space="preserve"> - Du khách có thể ôn lại kiến thức lịch sử quân đội Pháp và viếng thăm lăng mộ của Napoleon Bonaparte, vị hoàng đế độc tài nổi tiếng của nước Pháp.</w:t>
            </w:r>
          </w:p>
          <w:p w14:paraId="07CC4C08" w14:textId="695708B0" w:rsidR="001E62AA" w:rsidRPr="001E62AA" w:rsidRDefault="001E62AA" w:rsidP="001E62AA">
            <w:pPr>
              <w:numPr>
                <w:ilvl w:val="1"/>
                <w:numId w:val="19"/>
              </w:numPr>
              <w:tabs>
                <w:tab w:val="left" w:pos="399"/>
              </w:tabs>
              <w:spacing w:after="0" w:line="0" w:lineRule="atLeast"/>
              <w:ind w:left="399"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Quảng trường Concorde</w:t>
            </w:r>
            <w:r w:rsidRPr="001E62AA">
              <w:rPr>
                <w:rFonts w:ascii="Times New Roman" w:eastAsia="Tahoma" w:hAnsi="Times New Roman"/>
                <w:color w:val="000000"/>
                <w:sz w:val="24"/>
                <w:lang w:eastAsia="en-US"/>
              </w:rPr>
              <w:t xml:space="preserve"> là một trong những quảng trường nổi tiếng và rộng nhất của Paris, đứng</w:t>
            </w:r>
            <w:bookmarkStart w:id="0" w:name="page2"/>
            <w:bookmarkEnd w:id="0"/>
            <w:r w:rsidRPr="001E62AA">
              <w:rPr>
                <w:rFonts w:ascii="Times New Roman" w:eastAsia="Tahoma" w:hAnsi="Times New Roman"/>
                <w:color w:val="000000"/>
                <w:sz w:val="24"/>
                <w:lang w:eastAsia="en-US"/>
              </w:rPr>
              <w:t xml:space="preserve"> </w:t>
            </w:r>
            <w:r w:rsidRPr="001E62AA">
              <w:rPr>
                <w:rFonts w:ascii="Times New Roman" w:eastAsia="Tahoma" w:hAnsi="Times New Roman"/>
                <w:sz w:val="24"/>
                <w:lang w:eastAsia="en-US"/>
              </w:rPr>
              <w:t>thứ hai tại Pháp, sau quảng trường Quinconces ở Bordeaux, và đứng thứ 11 thế giới.</w:t>
            </w:r>
          </w:p>
          <w:p w14:paraId="24B63376" w14:textId="3393B1CB" w:rsidR="001E62AA" w:rsidRPr="001E62AA" w:rsidRDefault="001E62AA" w:rsidP="001E62AA">
            <w:pPr>
              <w:numPr>
                <w:ilvl w:val="0"/>
                <w:numId w:val="20"/>
              </w:numPr>
              <w:tabs>
                <w:tab w:val="left" w:pos="310"/>
              </w:tabs>
              <w:spacing w:after="0" w:line="274" w:lineRule="auto"/>
              <w:ind w:left="308"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Đồi Montmartre -</w:t>
            </w:r>
            <w:r w:rsidRPr="001E62AA">
              <w:rPr>
                <w:rFonts w:ascii="Times New Roman" w:eastAsia="Tahoma" w:hAnsi="Times New Roman"/>
                <w:color w:val="000000"/>
                <w:sz w:val="24"/>
                <w:lang w:eastAsia="en-US"/>
              </w:rPr>
              <w:t xml:space="preserve"> đây là một trong những địa điểm du lịch được yêu thích nhất ở Paris với nhiều thắng cảnh lịch sử, văn hóa và kiến trúc đặc sắc.</w:t>
            </w:r>
          </w:p>
          <w:p w14:paraId="5BD4C198" w14:textId="38DCE7FF" w:rsidR="001E62AA" w:rsidRPr="001E62AA" w:rsidRDefault="001E62AA" w:rsidP="001E62AA">
            <w:pPr>
              <w:numPr>
                <w:ilvl w:val="0"/>
                <w:numId w:val="20"/>
              </w:numPr>
              <w:tabs>
                <w:tab w:val="left" w:pos="310"/>
              </w:tabs>
              <w:spacing w:after="0" w:line="274" w:lineRule="auto"/>
              <w:ind w:left="308"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Nhà thờ Đức Bà Paris -</w:t>
            </w:r>
            <w:r w:rsidRPr="001E62AA">
              <w:rPr>
                <w:rFonts w:ascii="Times New Roman" w:eastAsia="Tahoma" w:hAnsi="Times New Roman"/>
                <w:color w:val="000000"/>
                <w:sz w:val="24"/>
                <w:lang w:eastAsia="en-US"/>
              </w:rPr>
              <w:t xml:space="preserve"> đây là một công trình kiến trúc vô cùng độc đáo, là một nhà thờ tiêu biểu cho phong cách kiến trúc Gothic.</w:t>
            </w:r>
          </w:p>
          <w:p w14:paraId="08F812BD" w14:textId="77777777" w:rsidR="001E62AA" w:rsidRDefault="001E62AA" w:rsidP="001E62AA">
            <w:pPr>
              <w:numPr>
                <w:ilvl w:val="0"/>
                <w:numId w:val="20"/>
              </w:numPr>
              <w:tabs>
                <w:tab w:val="left" w:pos="308"/>
              </w:tabs>
              <w:spacing w:after="0" w:line="274" w:lineRule="auto"/>
              <w:ind w:left="308"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Tháp Eiffel:</w:t>
            </w:r>
            <w:r w:rsidRPr="001E62AA">
              <w:rPr>
                <w:rFonts w:ascii="Times New Roman" w:eastAsia="Tahoma" w:hAnsi="Times New Roman"/>
                <w:color w:val="000000"/>
                <w:sz w:val="24"/>
                <w:lang w:eastAsia="en-US"/>
              </w:rPr>
              <w:t xml:space="preserve"> Công trình vĩ đại của hai thế kỷ trước, đến nay vẫn còn là biểu tượng của Paris, là niềm tự hào của người Pháp</w:t>
            </w:r>
            <w:r w:rsidRPr="001E62AA">
              <w:rPr>
                <w:rFonts w:ascii="Times New Roman" w:eastAsia="Tahoma" w:hAnsi="Times New Roman"/>
                <w:color w:val="00B050"/>
                <w:sz w:val="24"/>
                <w:lang w:eastAsia="en-US"/>
              </w:rPr>
              <w:t xml:space="preserve"> </w:t>
            </w:r>
            <w:r w:rsidRPr="001E62AA">
              <w:rPr>
                <w:rFonts w:ascii="Times New Roman" w:eastAsia="Tahoma" w:hAnsi="Times New Roman"/>
                <w:b/>
                <w:color w:val="00B050"/>
                <w:sz w:val="24"/>
                <w:lang w:eastAsia="en-US"/>
              </w:rPr>
              <w:t>(chụp ảnh bên ngoài ).</w:t>
            </w:r>
          </w:p>
          <w:p w14:paraId="21A11D1B" w14:textId="6EF5445A" w:rsidR="001E62AA" w:rsidRDefault="001E62AA" w:rsidP="001E62AA">
            <w:pPr>
              <w:tabs>
                <w:tab w:val="left" w:pos="308"/>
              </w:tabs>
              <w:spacing w:after="0" w:line="274" w:lineRule="auto"/>
              <w:ind w:right="-22"/>
              <w:jc w:val="both"/>
              <w:rPr>
                <w:rFonts w:ascii="Times New Roman" w:eastAsia="Tahoma" w:hAnsi="Times New Roman"/>
                <w:sz w:val="24"/>
                <w:lang w:eastAsia="en-US"/>
              </w:rPr>
            </w:pPr>
            <w:r w:rsidRPr="001E62AA">
              <w:rPr>
                <w:rFonts w:ascii="Times New Roman" w:eastAsia="Tahoma" w:hAnsi="Times New Roman"/>
                <w:b/>
                <w:sz w:val="24"/>
                <w:lang w:eastAsia="en-US"/>
              </w:rPr>
              <w:t>Trưa:</w:t>
            </w:r>
            <w:r w:rsidRPr="001E62AA">
              <w:rPr>
                <w:rFonts w:ascii="Times New Roman" w:eastAsia="Tahoma" w:hAnsi="Times New Roman"/>
                <w:sz w:val="24"/>
                <w:lang w:eastAsia="en-US"/>
              </w:rPr>
              <w:t xml:space="preserve"> Đoàn dùng bữa trưa tại nhà hàng địa phương. Sau đó quý khách tiếp tục tham quan.</w:t>
            </w:r>
          </w:p>
          <w:p w14:paraId="524C2103" w14:textId="2BF2F6A2" w:rsidR="00844D07" w:rsidRPr="00844D07" w:rsidRDefault="00844D07" w:rsidP="00844D07">
            <w:pPr>
              <w:numPr>
                <w:ilvl w:val="0"/>
                <w:numId w:val="20"/>
              </w:numPr>
              <w:tabs>
                <w:tab w:val="left" w:pos="308"/>
              </w:tabs>
              <w:spacing w:after="0" w:line="360" w:lineRule="auto"/>
              <w:ind w:left="308" w:right="-22" w:hanging="291"/>
              <w:jc w:val="both"/>
              <w:rPr>
                <w:rFonts w:ascii="Times New Roman" w:eastAsia="Wingdings" w:hAnsi="Times New Roman"/>
                <w:sz w:val="24"/>
                <w:lang w:eastAsia="en-US"/>
              </w:rPr>
            </w:pPr>
            <w:r w:rsidRPr="001E62AA">
              <w:rPr>
                <w:rFonts w:ascii="Times New Roman" w:eastAsia="Tahoma" w:hAnsi="Times New Roman"/>
                <w:sz w:val="24"/>
                <w:lang w:eastAsia="en-US"/>
              </w:rPr>
              <w:t>Quý khách</w:t>
            </w:r>
            <w:r w:rsidRPr="001E62AA">
              <w:rPr>
                <w:rFonts w:ascii="Times New Roman" w:eastAsia="Tahoma" w:hAnsi="Times New Roman"/>
                <w:color w:val="00B050"/>
                <w:sz w:val="24"/>
                <w:lang w:eastAsia="en-US"/>
              </w:rPr>
              <w:t xml:space="preserve"> </w:t>
            </w:r>
            <w:r w:rsidRPr="001E62AA">
              <w:rPr>
                <w:rFonts w:ascii="Times New Roman" w:eastAsia="Tahoma" w:hAnsi="Times New Roman"/>
                <w:b/>
                <w:color w:val="00B050"/>
                <w:sz w:val="24"/>
                <w:lang w:eastAsia="en-US"/>
              </w:rPr>
              <w:t xml:space="preserve">Tự do tham quan mua sắm Paris </w:t>
            </w:r>
            <w:r>
              <w:rPr>
                <w:rFonts w:ascii="Times New Roman" w:eastAsia="Tahoma" w:hAnsi="Times New Roman"/>
                <w:b/>
                <w:color w:val="00B050"/>
                <w:sz w:val="24"/>
                <w:lang w:eastAsia="en-US"/>
              </w:rPr>
              <w:t>tại các trung tâm miễn thuế.</w:t>
            </w:r>
          </w:p>
          <w:p w14:paraId="26D30FA7" w14:textId="0794C4D3" w:rsidR="00E92122" w:rsidRPr="00E92122" w:rsidRDefault="001E62AA" w:rsidP="00E92122">
            <w:pPr>
              <w:numPr>
                <w:ilvl w:val="0"/>
                <w:numId w:val="20"/>
              </w:numPr>
              <w:tabs>
                <w:tab w:val="left" w:pos="310"/>
              </w:tabs>
              <w:spacing w:after="0" w:line="274" w:lineRule="auto"/>
              <w:ind w:left="308" w:right="-22" w:hanging="291"/>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Trải nghiệm</w:t>
            </w:r>
            <w:r w:rsidR="00844D07">
              <w:rPr>
                <w:rFonts w:ascii="Times New Roman" w:eastAsia="Tahoma" w:hAnsi="Times New Roman"/>
                <w:b/>
                <w:color w:val="00B050"/>
                <w:sz w:val="24"/>
                <w:lang w:eastAsia="en-US"/>
              </w:rPr>
              <w:t xml:space="preserve"> </w:t>
            </w:r>
            <w:r w:rsidRPr="001E62AA">
              <w:rPr>
                <w:rFonts w:ascii="Times New Roman" w:eastAsia="Tahoma" w:hAnsi="Times New Roman"/>
                <w:b/>
                <w:color w:val="00B050"/>
                <w:sz w:val="24"/>
                <w:lang w:eastAsia="en-US"/>
              </w:rPr>
              <w:t>Du thuyền sông Seine</w:t>
            </w:r>
            <w:r w:rsidRPr="001E62AA">
              <w:rPr>
                <w:rFonts w:ascii="Times New Roman" w:eastAsia="Tahoma" w:hAnsi="Times New Roman"/>
                <w:color w:val="000000"/>
                <w:sz w:val="24"/>
                <w:lang w:eastAsia="en-US"/>
              </w:rPr>
              <w:t xml:space="preserve"> - một trong những lựa chọn tuyệt vời để ngắm nhìn các địa danh đặc trưng của Paris dọc hai bên bờ sông Seine.</w:t>
            </w:r>
          </w:p>
          <w:p w14:paraId="34C285A1" w14:textId="2F6D45EB" w:rsidR="00765D0A" w:rsidRPr="00844D07" w:rsidRDefault="00765D0A" w:rsidP="00765D0A">
            <w:pPr>
              <w:tabs>
                <w:tab w:val="left" w:pos="308"/>
              </w:tabs>
              <w:spacing w:after="0" w:line="240" w:lineRule="auto"/>
              <w:ind w:left="17" w:right="-22"/>
              <w:jc w:val="both"/>
              <w:rPr>
                <w:rFonts w:ascii="Times New Roman" w:hAnsi="Times New Roman"/>
                <w:b/>
                <w:color w:val="00B050"/>
                <w:sz w:val="24"/>
                <w:lang w:eastAsia="en-US"/>
              </w:rPr>
            </w:pPr>
            <w:r w:rsidRPr="00844D07">
              <w:rPr>
                <w:rFonts w:ascii="Times New Roman" w:hAnsi="Times New Roman"/>
                <w:b/>
                <w:sz w:val="24"/>
                <w:lang w:eastAsia="en-US"/>
              </w:rPr>
              <w:t>Tối:</w:t>
            </w:r>
            <w:r w:rsidR="00844D07">
              <w:rPr>
                <w:rFonts w:ascii="Times New Roman" w:hAnsi="Times New Roman"/>
                <w:sz w:val="24"/>
                <w:lang w:eastAsia="en-US"/>
              </w:rPr>
              <w:t xml:space="preserve"> Đoàn</w:t>
            </w:r>
            <w:r w:rsidR="00E92122">
              <w:rPr>
                <w:rFonts w:ascii="Times New Roman" w:hAnsi="Times New Roman"/>
                <w:sz w:val="24"/>
                <w:lang w:eastAsia="en-US"/>
              </w:rPr>
              <w:t xml:space="preserve"> ăn tối và</w:t>
            </w:r>
            <w:r w:rsidR="00844D07">
              <w:rPr>
                <w:rFonts w:ascii="Times New Roman" w:hAnsi="Times New Roman"/>
                <w:sz w:val="24"/>
                <w:lang w:eastAsia="en-US"/>
              </w:rPr>
              <w:t xml:space="preserve"> về khách sạn nghỉ ngơi.</w:t>
            </w:r>
            <w:r w:rsidRPr="00844D07">
              <w:rPr>
                <w:rFonts w:ascii="Times New Roman" w:hAnsi="Times New Roman"/>
                <w:color w:val="00B050"/>
                <w:sz w:val="24"/>
                <w:lang w:eastAsia="en-US"/>
              </w:rPr>
              <w:t xml:space="preserve"> </w:t>
            </w:r>
            <w:r w:rsidRPr="00844D07">
              <w:rPr>
                <w:rFonts w:ascii="Times New Roman" w:hAnsi="Times New Roman"/>
                <w:b/>
                <w:color w:val="00B050"/>
                <w:sz w:val="24"/>
                <w:lang w:eastAsia="en-US"/>
              </w:rPr>
              <w:t>Nghỉ đêm tạ</w:t>
            </w:r>
            <w:r w:rsidR="00967E90">
              <w:rPr>
                <w:rFonts w:ascii="Times New Roman" w:hAnsi="Times New Roman"/>
                <w:b/>
                <w:color w:val="00B050"/>
                <w:sz w:val="24"/>
                <w:lang w:eastAsia="en-US"/>
              </w:rPr>
              <w:t>i Paris</w:t>
            </w:r>
          </w:p>
          <w:p w14:paraId="05F0EB9B" w14:textId="77777777" w:rsidR="00765D0A" w:rsidRPr="001E62AA" w:rsidRDefault="00765D0A" w:rsidP="00765D0A">
            <w:pPr>
              <w:tabs>
                <w:tab w:val="left" w:pos="308"/>
              </w:tabs>
              <w:spacing w:after="0" w:line="0" w:lineRule="atLeast"/>
              <w:ind w:left="17" w:right="-22"/>
              <w:jc w:val="both"/>
              <w:rPr>
                <w:rFonts w:ascii="Times New Roman" w:eastAsia="Wingdings" w:hAnsi="Times New Roman"/>
                <w:sz w:val="24"/>
                <w:lang w:eastAsia="en-US"/>
              </w:rPr>
            </w:pPr>
          </w:p>
          <w:p w14:paraId="59A23616" w14:textId="7DBC1711" w:rsidR="001E62AA" w:rsidRPr="00765D0A" w:rsidRDefault="001E62AA" w:rsidP="00765D0A">
            <w:pPr>
              <w:pStyle w:val="BodyText"/>
              <w:tabs>
                <w:tab w:val="left" w:pos="0"/>
                <w:tab w:val="left" w:pos="284"/>
              </w:tabs>
              <w:spacing w:after="0"/>
              <w:ind w:right="-1" w:hanging="247"/>
              <w:rPr>
                <w:rFonts w:eastAsia="Tahoma"/>
                <w:b/>
                <w:color w:val="00B050"/>
                <w:szCs w:val="22"/>
                <w:lang w:val="en-US" w:eastAsia="en-US"/>
              </w:rPr>
            </w:pPr>
            <w:r>
              <w:rPr>
                <w:rFonts w:ascii="Wingdings" w:eastAsia="Wingdings" w:hAnsi="Wingdings"/>
                <w:noProof/>
                <w:lang w:val="en-US" w:eastAsia="zh-CN"/>
              </w:rPr>
              <w:drawing>
                <wp:inline distT="0" distB="0" distL="0" distR="0" wp14:anchorId="6D280809" wp14:editId="4A6BB805">
                  <wp:extent cx="7115175" cy="1781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19662"/>
                          <a:stretch/>
                        </pic:blipFill>
                        <pic:spPr bwMode="auto">
                          <a:xfrm>
                            <a:off x="0" y="0"/>
                            <a:ext cx="7115175" cy="1781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5D0A" w:rsidRPr="00C14653" w14:paraId="10E0AA99" w14:textId="77777777" w:rsidTr="00C14653">
        <w:trPr>
          <w:trHeight w:val="369"/>
          <w:jc w:val="center"/>
        </w:trPr>
        <w:tc>
          <w:tcPr>
            <w:tcW w:w="739"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t>NGÀY 3:</w:t>
            </w:r>
          </w:p>
        </w:tc>
        <w:tc>
          <w:tcPr>
            <w:tcW w:w="4197" w:type="pct"/>
            <w:shd w:val="clear" w:color="auto" w:fill="3DC12F"/>
            <w:vAlign w:val="center"/>
          </w:tcPr>
          <w:p w14:paraId="0835BEAD" w14:textId="4E504584" w:rsidR="007E71BB" w:rsidRPr="00C14653" w:rsidRDefault="00C166BE" w:rsidP="00C14FA8">
            <w:pPr>
              <w:pStyle w:val="Default"/>
              <w:ind w:right="-91"/>
              <w:rPr>
                <w:b/>
                <w:iCs/>
                <w:color w:val="FFFFFF"/>
                <w:lang w:val="nb-NO"/>
              </w:rPr>
            </w:pPr>
            <w:r w:rsidRPr="00C14653">
              <w:rPr>
                <w:b/>
                <w:color w:val="FFFFFF"/>
                <w:lang w:val="nb-NO"/>
              </w:rPr>
              <w:t xml:space="preserve"> </w:t>
            </w:r>
            <w:r w:rsidR="00B83F22" w:rsidRPr="00C14653">
              <w:rPr>
                <w:b/>
                <w:color w:val="FFFFFF"/>
                <w:lang w:val="nb-NO"/>
              </w:rPr>
              <w:t>PARIS – DIJON – BELFORTE</w:t>
            </w:r>
            <w:r w:rsidR="00E94E3A" w:rsidRPr="00C14653">
              <w:rPr>
                <w:b/>
                <w:color w:val="FFFFFF"/>
                <w:lang w:val="nb-NO"/>
              </w:rPr>
              <w:t xml:space="preserve">                                                                    </w:t>
            </w:r>
            <w:r w:rsidR="00C90A18" w:rsidRPr="00C14653">
              <w:rPr>
                <w:b/>
                <w:color w:val="FFFFFF"/>
                <w:lang w:val="nb-NO"/>
              </w:rPr>
              <w:t xml:space="preserve">      </w:t>
            </w:r>
            <w:r w:rsidR="00E94E3A" w:rsidRPr="00C14653">
              <w:rPr>
                <w:b/>
                <w:color w:val="FFFFFF"/>
                <w:lang w:val="nb-NO"/>
              </w:rPr>
              <w:t xml:space="preserve">   </w:t>
            </w:r>
            <w:r w:rsidR="007E71BB" w:rsidRPr="00C14653">
              <w:rPr>
                <w:b/>
                <w:color w:val="FFFFFF"/>
                <w:lang w:val="nb-NO"/>
              </w:rPr>
              <w:t>(Ăn 3 bữa)</w:t>
            </w:r>
          </w:p>
        </w:tc>
      </w:tr>
      <w:tr w:rsidR="00920A33" w:rsidRPr="00480776" w14:paraId="3AAEFE38" w14:textId="77777777" w:rsidTr="00C14653">
        <w:trPr>
          <w:trHeight w:val="68"/>
          <w:jc w:val="center"/>
        </w:trPr>
        <w:tc>
          <w:tcPr>
            <w:tcW w:w="4936" w:type="pct"/>
            <w:gridSpan w:val="2"/>
          </w:tcPr>
          <w:p w14:paraId="06ADA7D3" w14:textId="5DAFCEDE" w:rsidR="00E94E3A" w:rsidRPr="00C14653" w:rsidRDefault="001E62AA" w:rsidP="00E94E3A">
            <w:pPr>
              <w:tabs>
                <w:tab w:val="left" w:pos="310"/>
              </w:tabs>
              <w:spacing w:after="0" w:line="288" w:lineRule="auto"/>
              <w:ind w:right="-23"/>
              <w:jc w:val="both"/>
              <w:rPr>
                <w:rFonts w:ascii="Times New Roman" w:eastAsia="Tahoma" w:hAnsi="Times New Roman"/>
                <w:sz w:val="24"/>
                <w:lang w:val="nb-NO"/>
              </w:rPr>
            </w:pPr>
            <w:r w:rsidRPr="00C14653">
              <w:rPr>
                <w:rFonts w:ascii="Times New Roman" w:eastAsia="Tahoma" w:hAnsi="Times New Roman"/>
                <w:b/>
                <w:sz w:val="24"/>
                <w:lang w:val="nb-NO"/>
              </w:rPr>
              <w:t>Sáng:</w:t>
            </w:r>
            <w:r w:rsidRPr="00C14653">
              <w:rPr>
                <w:rFonts w:ascii="Times New Roman" w:eastAsia="Tahoma" w:hAnsi="Times New Roman"/>
                <w:sz w:val="24"/>
                <w:lang w:val="nb-NO"/>
              </w:rPr>
              <w:t xml:space="preserve"> Quý khách ăn sáng và trả phòng khách sạn. Đoàn di chuyển đến thành phố</w:t>
            </w:r>
            <w:r w:rsidR="00E94E3A" w:rsidRPr="00C14653">
              <w:rPr>
                <w:rFonts w:ascii="Times New Roman" w:eastAsia="Tahoma" w:hAnsi="Times New Roman"/>
                <w:sz w:val="24"/>
                <w:lang w:val="nb-NO"/>
              </w:rPr>
              <w:t xml:space="preserve"> Dijon từng là thủ đô của Vương quốc Bourgogne vào thế kỷ 14</w:t>
            </w:r>
            <w:r w:rsidRPr="00C14653">
              <w:rPr>
                <w:rFonts w:ascii="Times New Roman" w:eastAsia="Tahoma" w:hAnsi="Times New Roman"/>
                <w:sz w:val="24"/>
                <w:lang w:val="nb-NO"/>
              </w:rPr>
              <w:t xml:space="preserve">. </w:t>
            </w:r>
            <w:r w:rsidR="00E94E3A" w:rsidRPr="00C14653">
              <w:rPr>
                <w:rFonts w:ascii="Times New Roman" w:eastAsia="Tahoma" w:hAnsi="Times New Roman"/>
                <w:sz w:val="24"/>
                <w:lang w:val="nb-NO"/>
              </w:rPr>
              <w:t>Cách Paris 310 km về phía nam, </w:t>
            </w:r>
            <w:r w:rsidR="00E94E3A" w:rsidRPr="00C14653">
              <w:rPr>
                <w:rFonts w:ascii="Times New Roman" w:eastAsia="Tahoma" w:hAnsi="Times New Roman"/>
                <w:bCs/>
                <w:sz w:val="24"/>
                <w:lang w:val="nb-NO"/>
              </w:rPr>
              <w:t>nơi</w:t>
            </w:r>
            <w:r w:rsidR="00E94E3A" w:rsidRPr="00C14653">
              <w:rPr>
                <w:rFonts w:ascii="Times New Roman" w:eastAsia="Tahoma" w:hAnsi="Times New Roman"/>
                <w:sz w:val="24"/>
                <w:lang w:val="nb-NO"/>
              </w:rPr>
              <w:t xml:space="preserve"> này hứa hẹn mang đến trải nghiệm khó quên về kiến trúc cổ kính, ẩm thực tinh tế và văn hóa đậm đà bản sắc Pháp. </w:t>
            </w:r>
            <w:r w:rsidR="00E94E3A" w:rsidRPr="00C14653">
              <w:rPr>
                <w:rFonts w:ascii="Times New Roman" w:eastAsia="Tahoma" w:hAnsi="Times New Roman"/>
                <w:b/>
                <w:bCs/>
                <w:sz w:val="24"/>
                <w:lang w:val="nb-NO"/>
              </w:rPr>
              <w:t>Dijon</w:t>
            </w:r>
            <w:r w:rsidR="00E94E3A" w:rsidRPr="00C14653">
              <w:rPr>
                <w:rFonts w:ascii="Times New Roman" w:eastAsia="Tahoma" w:hAnsi="Times New Roman"/>
                <w:sz w:val="24"/>
                <w:lang w:val="nb-NO"/>
              </w:rPr>
              <w:t> là thủ phủ của một trong những vùng rượu vang danh tiếng nhất thế giới.</w:t>
            </w:r>
            <w:r w:rsidR="00E94E3A" w:rsidRPr="00C14653">
              <w:rPr>
                <w:rFonts w:ascii="Times New Roman" w:eastAsia="Tahoma" w:hAnsi="Times New Roman"/>
                <w:bCs/>
                <w:sz w:val="24"/>
                <w:lang w:val="nb-NO"/>
              </w:rPr>
              <w:t>Sau đó tham quan chụp hình bên ngoài tại:</w:t>
            </w:r>
          </w:p>
          <w:p w14:paraId="4F0BFA21" w14:textId="77777777" w:rsidR="00E94E3A" w:rsidRPr="00C14653" w:rsidRDefault="00E94E3A" w:rsidP="00D9292B">
            <w:pPr>
              <w:pStyle w:val="ListParagraph"/>
              <w:numPr>
                <w:ilvl w:val="0"/>
                <w:numId w:val="46"/>
              </w:numPr>
              <w:spacing w:after="0" w:line="288" w:lineRule="auto"/>
              <w:ind w:left="321" w:right="-23" w:hanging="284"/>
              <w:jc w:val="both"/>
              <w:rPr>
                <w:rFonts w:ascii="Times New Roman" w:eastAsia="Tahoma" w:hAnsi="Times New Roman"/>
                <w:bCs/>
                <w:sz w:val="24"/>
                <w:lang w:val="nb-NO"/>
              </w:rPr>
            </w:pPr>
            <w:r w:rsidRPr="00C14653">
              <w:rPr>
                <w:rFonts w:ascii="Times New Roman" w:eastAsia="Tahoma" w:hAnsi="Times New Roman"/>
                <w:b/>
                <w:bCs/>
                <w:color w:val="00B050"/>
                <w:sz w:val="24"/>
                <w:lang w:val="nb-NO"/>
              </w:rPr>
              <w:t>Cung điện Palais des Ducs</w:t>
            </w:r>
            <w:r w:rsidRPr="00C14653">
              <w:rPr>
                <w:rFonts w:ascii="Times New Roman" w:eastAsia="Tahoma" w:hAnsi="Times New Roman"/>
                <w:bCs/>
                <w:color w:val="00B050"/>
                <w:sz w:val="24"/>
                <w:lang w:val="nb-NO"/>
              </w:rPr>
              <w:t xml:space="preserve"> </w:t>
            </w:r>
            <w:r w:rsidRPr="00C14653">
              <w:rPr>
                <w:rFonts w:ascii="Times New Roman" w:eastAsia="Tahoma" w:hAnsi="Times New Roman"/>
                <w:bCs/>
                <w:sz w:val="24"/>
                <w:lang w:val="nb-NO"/>
              </w:rPr>
              <w:t xml:space="preserve">thu hút khách đến tham quan bởi vẻ đẹp nguy nga, lộng lẫy và các giá trị về mặt lịch sử, văn hóa. </w:t>
            </w:r>
          </w:p>
          <w:p w14:paraId="1987B1D6" w14:textId="77777777" w:rsidR="00E94E3A" w:rsidRPr="00C14653" w:rsidRDefault="00E94E3A" w:rsidP="00D9292B">
            <w:pPr>
              <w:pStyle w:val="ListParagraph"/>
              <w:numPr>
                <w:ilvl w:val="0"/>
                <w:numId w:val="46"/>
              </w:numPr>
              <w:spacing w:after="0" w:line="288" w:lineRule="auto"/>
              <w:ind w:left="321" w:right="-23" w:hanging="284"/>
              <w:jc w:val="both"/>
              <w:rPr>
                <w:rFonts w:ascii="Times New Roman" w:eastAsia="Tahoma" w:hAnsi="Times New Roman"/>
                <w:bCs/>
                <w:sz w:val="24"/>
                <w:lang w:val="nb-NO"/>
              </w:rPr>
            </w:pPr>
            <w:r w:rsidRPr="00C14653">
              <w:rPr>
                <w:rFonts w:ascii="Times New Roman" w:eastAsia="Tahoma" w:hAnsi="Times New Roman"/>
                <w:b/>
                <w:bCs/>
                <w:color w:val="00B050"/>
                <w:sz w:val="24"/>
                <w:lang w:val="nb-NO"/>
              </w:rPr>
              <w:t>Quảng trường tự do</w:t>
            </w:r>
            <w:r w:rsidRPr="00C14653">
              <w:rPr>
                <w:rFonts w:ascii="Times New Roman" w:eastAsia="Tahoma" w:hAnsi="Times New Roman"/>
                <w:bCs/>
                <w:color w:val="00B050"/>
                <w:sz w:val="24"/>
                <w:lang w:val="nb-NO"/>
              </w:rPr>
              <w:t xml:space="preserve"> </w:t>
            </w:r>
            <w:r w:rsidRPr="00C14653">
              <w:rPr>
                <w:rFonts w:ascii="Times New Roman" w:eastAsia="Tahoma" w:hAnsi="Times New Roman"/>
                <w:bCs/>
                <w:sz w:val="24"/>
                <w:lang w:val="nb-NO"/>
              </w:rPr>
              <w:t>- quảng trường có hình bán nguyệt này dẫn tới lối vào của cung điện Công tước Burgundy. Trên quảng trường có một bức tượng của vua Louis XIV, tạc bởi Etstienne Le Hongre - mô tả thời kỳ đỉnh cao của vua Louis XIV.</w:t>
            </w:r>
          </w:p>
          <w:p w14:paraId="05BE1D29" w14:textId="77777777" w:rsidR="00E94E3A" w:rsidRPr="00C14653" w:rsidRDefault="00E94E3A" w:rsidP="00D9292B">
            <w:pPr>
              <w:pStyle w:val="ListParagraph"/>
              <w:numPr>
                <w:ilvl w:val="0"/>
                <w:numId w:val="46"/>
              </w:numPr>
              <w:spacing w:after="0" w:line="288" w:lineRule="auto"/>
              <w:ind w:left="321" w:right="-23" w:hanging="284"/>
              <w:jc w:val="both"/>
              <w:rPr>
                <w:rFonts w:ascii="Times New Roman" w:eastAsia="Tahoma" w:hAnsi="Times New Roman"/>
                <w:sz w:val="24"/>
                <w:lang w:val="nb-NO"/>
              </w:rPr>
            </w:pPr>
            <w:r w:rsidRPr="00C14653">
              <w:rPr>
                <w:rFonts w:ascii="Times New Roman" w:eastAsia="Tahoma" w:hAnsi="Times New Roman"/>
                <w:b/>
                <w:color w:val="00B050"/>
                <w:sz w:val="24"/>
                <w:lang w:val="nb-NO"/>
              </w:rPr>
              <w:t>Nhà thờ Thánh Michel Dijon</w:t>
            </w:r>
            <w:r w:rsidRPr="00C14653">
              <w:rPr>
                <w:rFonts w:ascii="Times New Roman" w:eastAsia="Tahoma" w:hAnsi="Times New Roman"/>
                <w:color w:val="00B050"/>
                <w:sz w:val="24"/>
                <w:lang w:val="nb-NO"/>
              </w:rPr>
              <w:t xml:space="preserve"> </w:t>
            </w:r>
            <w:r w:rsidRPr="00C14653">
              <w:rPr>
                <w:rFonts w:ascii="Times New Roman" w:eastAsia="Tahoma" w:hAnsi="Times New Roman"/>
                <w:sz w:val="24"/>
                <w:lang w:val="nb-NO"/>
              </w:rPr>
              <w:t xml:space="preserve">có niên đại từ thế kỷ 15 với nghệ thuật xây dựng và trang trí pha trộn của hai trường phái Gothic và Phục Hưng ấn tượng; </w:t>
            </w:r>
          </w:p>
          <w:p w14:paraId="69716D22" w14:textId="77777777" w:rsidR="00E94E3A" w:rsidRPr="00C14653" w:rsidRDefault="00E94E3A" w:rsidP="00D9292B">
            <w:pPr>
              <w:pStyle w:val="ListParagraph"/>
              <w:numPr>
                <w:ilvl w:val="0"/>
                <w:numId w:val="46"/>
              </w:numPr>
              <w:spacing w:after="0" w:line="288" w:lineRule="auto"/>
              <w:ind w:left="321" w:right="-23" w:hanging="284"/>
              <w:jc w:val="both"/>
              <w:rPr>
                <w:rFonts w:ascii="Times New Roman" w:eastAsia="Tahoma" w:hAnsi="Times New Roman"/>
                <w:sz w:val="24"/>
                <w:lang w:val="nb-NO"/>
              </w:rPr>
            </w:pPr>
            <w:r w:rsidRPr="00C14653">
              <w:rPr>
                <w:rFonts w:ascii="Times New Roman" w:eastAsia="Tahoma" w:hAnsi="Times New Roman"/>
                <w:b/>
                <w:color w:val="00B050"/>
                <w:sz w:val="24"/>
                <w:lang w:val="nb-NO"/>
              </w:rPr>
              <w:t>Nhà thờ Đức Mẹ</w:t>
            </w:r>
            <w:r w:rsidRPr="00C14653">
              <w:rPr>
                <w:rFonts w:ascii="Times New Roman" w:eastAsia="Tahoma" w:hAnsi="Times New Roman"/>
                <w:color w:val="00B050"/>
                <w:sz w:val="24"/>
                <w:lang w:val="nb-NO"/>
              </w:rPr>
              <w:t xml:space="preserve"> </w:t>
            </w:r>
            <w:r w:rsidRPr="00C14653">
              <w:rPr>
                <w:rFonts w:ascii="Times New Roman" w:eastAsia="Tahoma" w:hAnsi="Times New Roman"/>
                <w:sz w:val="24"/>
                <w:lang w:val="nb-NO"/>
              </w:rPr>
              <w:t>được xây dựng từ thế kỷ XIII và nổi bật với tháp chuông Jacquemart trên đỉnh của tòa nhà</w:t>
            </w:r>
          </w:p>
          <w:p w14:paraId="3F7496E1" w14:textId="77777777" w:rsidR="00E94E3A" w:rsidRPr="00C14653" w:rsidRDefault="00E94E3A" w:rsidP="00D9292B">
            <w:pPr>
              <w:pStyle w:val="ListParagraph"/>
              <w:numPr>
                <w:ilvl w:val="0"/>
                <w:numId w:val="46"/>
              </w:numPr>
              <w:spacing w:after="0" w:line="288" w:lineRule="auto"/>
              <w:ind w:left="321" w:right="-23" w:hanging="284"/>
              <w:jc w:val="both"/>
              <w:rPr>
                <w:rFonts w:ascii="Times New Roman" w:eastAsia="Tahoma" w:hAnsi="Times New Roman"/>
                <w:sz w:val="24"/>
                <w:lang w:val="nb-NO"/>
              </w:rPr>
            </w:pPr>
            <w:r w:rsidRPr="00C14653">
              <w:rPr>
                <w:rFonts w:ascii="Times New Roman" w:eastAsia="Tahoma" w:hAnsi="Times New Roman"/>
                <w:b/>
                <w:color w:val="00B050"/>
                <w:sz w:val="24"/>
                <w:lang w:val="nb-NO"/>
              </w:rPr>
              <w:t>Tour Philippe le Bon</w:t>
            </w:r>
            <w:r w:rsidRPr="00C14653">
              <w:rPr>
                <w:rFonts w:ascii="Times New Roman" w:eastAsia="Tahoma" w:hAnsi="Times New Roman"/>
                <w:color w:val="00B050"/>
                <w:sz w:val="24"/>
                <w:lang w:val="nb-NO"/>
              </w:rPr>
              <w:t xml:space="preserve"> </w:t>
            </w:r>
            <w:r w:rsidRPr="00C14653">
              <w:rPr>
                <w:rFonts w:ascii="Times New Roman" w:eastAsia="Tahoma" w:hAnsi="Times New Roman"/>
                <w:sz w:val="24"/>
                <w:lang w:val="nb-NO"/>
              </w:rPr>
              <w:t xml:space="preserve">– tòa tháp với chiều cao 46m và từng được sử dụng làm đài quan sát thiên văn vào thế kỷ XVIII; </w:t>
            </w:r>
          </w:p>
          <w:p w14:paraId="76CD144B" w14:textId="77777777" w:rsidR="00E94E3A" w:rsidRPr="00C14653" w:rsidRDefault="00E94E3A" w:rsidP="00D9292B">
            <w:pPr>
              <w:pStyle w:val="ListParagraph"/>
              <w:numPr>
                <w:ilvl w:val="0"/>
                <w:numId w:val="46"/>
              </w:numPr>
              <w:spacing w:after="0" w:line="288" w:lineRule="auto"/>
              <w:ind w:left="321" w:right="-23" w:hanging="284"/>
              <w:jc w:val="both"/>
              <w:rPr>
                <w:rFonts w:ascii="Times New Roman" w:eastAsia="Tahoma" w:hAnsi="Times New Roman"/>
                <w:sz w:val="24"/>
                <w:lang w:val="nb-NO"/>
              </w:rPr>
            </w:pPr>
            <w:r w:rsidRPr="00C14653">
              <w:rPr>
                <w:rFonts w:ascii="Times New Roman" w:eastAsia="Tahoma" w:hAnsi="Times New Roman"/>
                <w:b/>
                <w:color w:val="00B050"/>
                <w:sz w:val="24"/>
                <w:lang w:val="nb-NO"/>
              </w:rPr>
              <w:t>Cổng khải hoàn William</w:t>
            </w:r>
            <w:r w:rsidRPr="00C14653">
              <w:rPr>
                <w:rFonts w:ascii="Times New Roman" w:eastAsia="Tahoma" w:hAnsi="Times New Roman"/>
                <w:color w:val="00B050"/>
                <w:sz w:val="24"/>
                <w:lang w:val="nb-NO"/>
              </w:rPr>
              <w:t xml:space="preserve"> </w:t>
            </w:r>
            <w:r w:rsidRPr="00C14653">
              <w:rPr>
                <w:rFonts w:ascii="Times New Roman" w:eastAsia="Tahoma" w:hAnsi="Times New Roman"/>
                <w:sz w:val="24"/>
                <w:lang w:val="nb-NO"/>
              </w:rPr>
              <w:t>dẫn vào khu phố cổ Dijon.</w:t>
            </w:r>
          </w:p>
          <w:p w14:paraId="714BDEC2" w14:textId="4A472AF1" w:rsidR="00E94E3A" w:rsidRPr="00C14653" w:rsidRDefault="00E94E3A" w:rsidP="00E94E3A">
            <w:pPr>
              <w:tabs>
                <w:tab w:val="left" w:pos="310"/>
              </w:tabs>
              <w:spacing w:after="0" w:line="288" w:lineRule="auto"/>
              <w:ind w:right="-23"/>
              <w:jc w:val="both"/>
              <w:rPr>
                <w:rFonts w:ascii="Times New Roman" w:eastAsia="Wingdings" w:hAnsi="Times New Roman"/>
                <w:sz w:val="24"/>
                <w:lang w:val="nb-NO"/>
              </w:rPr>
            </w:pPr>
            <w:r w:rsidRPr="00C14653">
              <w:rPr>
                <w:rFonts w:ascii="Times New Roman" w:eastAsia="Wingdings" w:hAnsi="Times New Roman"/>
                <w:b/>
                <w:sz w:val="24"/>
                <w:lang w:val="nb-NO"/>
              </w:rPr>
              <w:t>Trưa:</w:t>
            </w:r>
            <w:r w:rsidRPr="00C14653">
              <w:rPr>
                <w:rFonts w:ascii="Times New Roman" w:eastAsia="Wingdings" w:hAnsi="Times New Roman"/>
                <w:sz w:val="24"/>
                <w:lang w:val="nb-NO"/>
              </w:rPr>
              <w:t xml:space="preserve"> đoàn ăn trưa tại nhà hàng địa phương sau đó tiếp tục di chuyển đến thành phố</w:t>
            </w:r>
            <w:r w:rsidR="00B83F22" w:rsidRPr="00C14653">
              <w:rPr>
                <w:rFonts w:ascii="Times New Roman" w:eastAsia="Wingdings" w:hAnsi="Times New Roman"/>
                <w:sz w:val="24"/>
                <w:lang w:val="nb-NO"/>
              </w:rPr>
              <w:t xml:space="preserve"> </w:t>
            </w:r>
            <w:r w:rsidR="00B83F22" w:rsidRPr="00C14653">
              <w:rPr>
                <w:rFonts w:ascii="Times New Roman" w:eastAsia="Wingdings" w:hAnsi="Times New Roman"/>
                <w:b/>
                <w:color w:val="00B050"/>
                <w:sz w:val="24"/>
                <w:lang w:val="nb-NO"/>
              </w:rPr>
              <w:t>BELFORTE/BESANCON</w:t>
            </w:r>
          </w:p>
          <w:p w14:paraId="73401BDA" w14:textId="3D128E3D" w:rsidR="00E369F2" w:rsidRPr="006A7C79" w:rsidRDefault="00765D0A" w:rsidP="006A7C79">
            <w:pPr>
              <w:tabs>
                <w:tab w:val="left" w:pos="310"/>
              </w:tabs>
              <w:spacing w:after="0" w:line="288" w:lineRule="auto"/>
              <w:ind w:left="17" w:right="-23"/>
              <w:jc w:val="both"/>
              <w:rPr>
                <w:rFonts w:ascii="Times New Roman" w:eastAsia="Tahoma" w:hAnsi="Times New Roman"/>
                <w:b/>
                <w:color w:val="00B050"/>
                <w:sz w:val="24"/>
              </w:rPr>
            </w:pPr>
            <w:r w:rsidRPr="00C14653">
              <w:rPr>
                <w:rFonts w:ascii="Times New Roman" w:eastAsia="Tahoma" w:hAnsi="Times New Roman"/>
                <w:b/>
                <w:sz w:val="24"/>
                <w:lang w:val="nb-NO"/>
              </w:rPr>
              <w:lastRenderedPageBreak/>
              <w:t>Tối:</w:t>
            </w:r>
            <w:r w:rsidRPr="00C14653">
              <w:rPr>
                <w:rFonts w:ascii="Times New Roman" w:eastAsia="Tahoma" w:hAnsi="Times New Roman"/>
                <w:sz w:val="24"/>
                <w:lang w:val="nb-NO"/>
              </w:rPr>
              <w:t xml:space="preserve"> Đoàn dùng bữa tối tại nhà hàng địa phương.</w:t>
            </w:r>
            <w:r w:rsidRPr="00C14653">
              <w:rPr>
                <w:rFonts w:ascii="Times New Roman" w:eastAsia="Tahoma" w:hAnsi="Times New Roman"/>
                <w:color w:val="00B050"/>
                <w:sz w:val="24"/>
                <w:lang w:val="nb-NO"/>
              </w:rPr>
              <w:t xml:space="preserve"> </w:t>
            </w:r>
            <w:r w:rsidRPr="001E62AA">
              <w:rPr>
                <w:rFonts w:ascii="Times New Roman" w:eastAsia="Tahoma" w:hAnsi="Times New Roman"/>
                <w:b/>
                <w:color w:val="00B050"/>
                <w:sz w:val="24"/>
              </w:rPr>
              <w:t>Nghỉ đêm tạ</w:t>
            </w:r>
            <w:r w:rsidR="00967E90">
              <w:rPr>
                <w:rFonts w:ascii="Times New Roman" w:eastAsia="Tahoma" w:hAnsi="Times New Roman"/>
                <w:b/>
                <w:color w:val="00B050"/>
                <w:sz w:val="24"/>
              </w:rPr>
              <w:t xml:space="preserve">i </w:t>
            </w:r>
            <w:r w:rsidR="00E94E3A">
              <w:rPr>
                <w:rFonts w:ascii="Times New Roman" w:eastAsia="Tahoma" w:hAnsi="Times New Roman"/>
                <w:b/>
                <w:color w:val="00B050"/>
                <w:sz w:val="24"/>
              </w:rPr>
              <w:t>Pháp.</w:t>
            </w:r>
          </w:p>
          <w:p w14:paraId="4DA47F28" w14:textId="16D88AC4" w:rsidR="00920A33" w:rsidRPr="001E62AA" w:rsidRDefault="00920A33" w:rsidP="00765D0A">
            <w:pPr>
              <w:tabs>
                <w:tab w:val="left" w:pos="310"/>
              </w:tabs>
              <w:spacing w:after="0" w:line="275" w:lineRule="auto"/>
              <w:ind w:left="17" w:right="-22" w:hanging="122"/>
              <w:jc w:val="both"/>
              <w:rPr>
                <w:rFonts w:ascii="Wingdings" w:eastAsia="Wingdings" w:hAnsi="Wingdings"/>
                <w:sz w:val="24"/>
              </w:rPr>
            </w:pPr>
          </w:p>
        </w:tc>
      </w:tr>
      <w:tr w:rsidR="00765D0A" w:rsidRPr="009F16B8" w14:paraId="509B4429" w14:textId="77777777" w:rsidTr="00C14653">
        <w:trPr>
          <w:trHeight w:val="369"/>
          <w:jc w:val="center"/>
        </w:trPr>
        <w:tc>
          <w:tcPr>
            <w:tcW w:w="803" w:type="pct"/>
            <w:tcBorders>
              <w:top w:val="single" w:sz="4" w:space="0" w:color="auto"/>
              <w:left w:val="single" w:sz="4" w:space="0" w:color="auto"/>
              <w:right w:val="single" w:sz="4" w:space="0" w:color="auto"/>
            </w:tcBorders>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lastRenderedPageBreak/>
              <w:t>NGÀY 4:</w:t>
            </w:r>
          </w:p>
        </w:tc>
        <w:tc>
          <w:tcPr>
            <w:tcW w:w="4197" w:type="pct"/>
            <w:tcBorders>
              <w:left w:val="single" w:sz="4" w:space="0" w:color="auto"/>
            </w:tcBorders>
            <w:shd w:val="clear" w:color="auto" w:fill="3DC12F"/>
            <w:vAlign w:val="center"/>
          </w:tcPr>
          <w:p w14:paraId="5E21C54F" w14:textId="07A84499" w:rsidR="007E71BB" w:rsidRPr="009F16B8" w:rsidRDefault="00C166BE" w:rsidP="00E94E3A">
            <w:pPr>
              <w:pStyle w:val="Default"/>
              <w:ind w:right="-91"/>
              <w:rPr>
                <w:b/>
                <w:iCs/>
                <w:color w:val="FFFFFF"/>
              </w:rPr>
            </w:pPr>
            <w:r>
              <w:rPr>
                <w:b/>
                <w:color w:val="FFFFFF"/>
              </w:rPr>
              <w:t xml:space="preserve"> </w:t>
            </w:r>
            <w:r w:rsidR="00B83F22">
              <w:rPr>
                <w:b/>
                <w:color w:val="FFFFFF"/>
              </w:rPr>
              <w:t>BELFORTE – LUCERNE – NÚI TUYẾT TITLIS - LUGANO</w:t>
            </w:r>
            <w:r w:rsidR="000101A9">
              <w:rPr>
                <w:b/>
                <w:color w:val="FFFFFF"/>
              </w:rPr>
              <w:t xml:space="preserve"> </w:t>
            </w:r>
            <w:r w:rsidR="00C90A18">
              <w:rPr>
                <w:b/>
                <w:color w:val="FFFFFF"/>
              </w:rPr>
              <w:t xml:space="preserve">                        </w:t>
            </w:r>
            <w:r w:rsidR="007E71BB" w:rsidRPr="009F16B8">
              <w:rPr>
                <w:b/>
                <w:color w:val="FFFFFF"/>
              </w:rPr>
              <w:t>(Ăn 3 bữa)</w:t>
            </w:r>
          </w:p>
        </w:tc>
      </w:tr>
      <w:tr w:rsidR="00920A33" w:rsidRPr="00480776" w14:paraId="08C4D422" w14:textId="77777777" w:rsidTr="00C14653">
        <w:trPr>
          <w:trHeight w:val="2977"/>
          <w:jc w:val="center"/>
        </w:trPr>
        <w:tc>
          <w:tcPr>
            <w:tcW w:w="5000" w:type="pct"/>
            <w:gridSpan w:val="2"/>
            <w:shd w:val="clear" w:color="auto" w:fill="FFFFFF"/>
            <w:vAlign w:val="center"/>
          </w:tcPr>
          <w:p w14:paraId="59110738" w14:textId="77777777" w:rsidR="00B83F22" w:rsidRPr="00765D0A" w:rsidRDefault="00765D0A" w:rsidP="00B83F22">
            <w:pPr>
              <w:tabs>
                <w:tab w:val="left" w:pos="368"/>
              </w:tabs>
              <w:spacing w:after="0"/>
              <w:ind w:right="-22"/>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xml:space="preserve"> Đoàn ăn sáng tại khách sạn sau đó làm thủ tục trả phòng. </w:t>
            </w:r>
            <w:r w:rsidR="00B83F22" w:rsidRPr="00765D0A">
              <w:rPr>
                <w:rFonts w:ascii="Times New Roman" w:eastAsia="Tahoma" w:hAnsi="Times New Roman"/>
                <w:sz w:val="24"/>
              </w:rPr>
              <w:t>Sau đó đoàn di chuyển đến</w:t>
            </w:r>
            <w:r w:rsidR="00B83F22" w:rsidRPr="00765D0A">
              <w:rPr>
                <w:rFonts w:ascii="Times New Roman" w:eastAsia="Tahoma" w:hAnsi="Times New Roman"/>
                <w:color w:val="00B050"/>
                <w:sz w:val="24"/>
              </w:rPr>
              <w:t xml:space="preserve"> </w:t>
            </w:r>
            <w:r w:rsidR="00B83F22" w:rsidRPr="00765D0A">
              <w:rPr>
                <w:rFonts w:ascii="Times New Roman" w:eastAsia="Tahoma" w:hAnsi="Times New Roman"/>
                <w:b/>
                <w:color w:val="00B050"/>
                <w:sz w:val="24"/>
              </w:rPr>
              <w:t>Lucerne</w:t>
            </w:r>
            <w:r w:rsidR="00B83F22" w:rsidRPr="00765D0A">
              <w:rPr>
                <w:rFonts w:ascii="Times New Roman" w:eastAsia="Tahoma" w:hAnsi="Times New Roman"/>
                <w:sz w:val="24"/>
              </w:rPr>
              <w:t xml:space="preserve"> tham quan :</w:t>
            </w:r>
          </w:p>
          <w:p w14:paraId="7D4EC49C" w14:textId="77777777" w:rsidR="00B83F22" w:rsidRPr="00CF3AB6" w:rsidRDefault="00B83F22" w:rsidP="00D9292B">
            <w:pPr>
              <w:numPr>
                <w:ilvl w:val="0"/>
                <w:numId w:val="23"/>
              </w:numPr>
              <w:spacing w:after="0"/>
              <w:ind w:left="368" w:right="-22" w:hanging="331"/>
              <w:jc w:val="both"/>
              <w:rPr>
                <w:rFonts w:ascii="Times New Roman" w:eastAsia="Wingdings" w:hAnsi="Times New Roman"/>
                <w:sz w:val="24"/>
              </w:rPr>
            </w:pPr>
            <w:r w:rsidRPr="00765D0A">
              <w:rPr>
                <w:rFonts w:ascii="Times New Roman" w:eastAsia="Tahoma" w:hAnsi="Times New Roman"/>
                <w:b/>
                <w:color w:val="00B050"/>
                <w:sz w:val="24"/>
              </w:rPr>
              <w:t>Hồ Lucerne:</w:t>
            </w:r>
            <w:r w:rsidRPr="00765D0A">
              <w:rPr>
                <w:rFonts w:ascii="Times New Roman" w:eastAsia="Tahoma" w:hAnsi="Times New Roman"/>
                <w:color w:val="000000"/>
                <w:sz w:val="24"/>
              </w:rPr>
              <w:t xml:space="preserve"> là một hồ nước rộng lớn nằm tại thành phố Lucerne, miền Trung Thụy Sĩ. Qúy khách sẽ được chiêm ngưỡng vẻ đẹp của cây cầu hòa lẫn với sắc màu rực rỡ của quang cảnh nơi đây.</w:t>
            </w:r>
          </w:p>
          <w:p w14:paraId="51D989A2" w14:textId="77777777" w:rsidR="00B83F22" w:rsidRPr="00CF3AB6" w:rsidRDefault="00B83F22" w:rsidP="00D9292B">
            <w:pPr>
              <w:numPr>
                <w:ilvl w:val="0"/>
                <w:numId w:val="23"/>
              </w:numPr>
              <w:spacing w:after="0"/>
              <w:ind w:left="368" w:right="-22" w:hanging="331"/>
              <w:jc w:val="both"/>
              <w:rPr>
                <w:rFonts w:ascii="Times New Roman" w:eastAsia="Wingdings" w:hAnsi="Times New Roman"/>
                <w:sz w:val="24"/>
              </w:rPr>
            </w:pPr>
            <w:r w:rsidRPr="00765D0A">
              <w:rPr>
                <w:rFonts w:ascii="Times New Roman" w:eastAsia="Tahoma" w:hAnsi="Times New Roman"/>
                <w:b/>
                <w:color w:val="00B050"/>
                <w:sz w:val="24"/>
              </w:rPr>
              <w:t>Lion Monument:</w:t>
            </w:r>
            <w:r w:rsidRPr="00765D0A">
              <w:rPr>
                <w:rFonts w:ascii="Times New Roman" w:eastAsia="Tahoma" w:hAnsi="Times New Roman"/>
                <w:color w:val="000000"/>
                <w:sz w:val="24"/>
              </w:rPr>
              <w:t xml:space="preserve"> Bức tượng sư tử chết này được chạm khắc trên đá tự nhiên bởi các nhà điêu khắc Đan Mạch vào năm 1821.</w:t>
            </w:r>
          </w:p>
          <w:p w14:paraId="2181FA86" w14:textId="77777777" w:rsidR="00B83F22" w:rsidRPr="00CF3AB6" w:rsidRDefault="00B83F22" w:rsidP="00D9292B">
            <w:pPr>
              <w:numPr>
                <w:ilvl w:val="0"/>
                <w:numId w:val="23"/>
              </w:numPr>
              <w:spacing w:after="0"/>
              <w:ind w:left="368" w:right="-22" w:hanging="331"/>
              <w:jc w:val="both"/>
              <w:rPr>
                <w:rFonts w:ascii="Times New Roman" w:eastAsia="Wingdings" w:hAnsi="Times New Roman"/>
                <w:sz w:val="24"/>
              </w:rPr>
            </w:pPr>
            <w:r w:rsidRPr="00765D0A">
              <w:rPr>
                <w:rFonts w:ascii="Times New Roman" w:eastAsia="Tahoma" w:hAnsi="Times New Roman"/>
                <w:b/>
                <w:color w:val="00B050"/>
                <w:sz w:val="24"/>
              </w:rPr>
              <w:t>Chapel Bridge:</w:t>
            </w:r>
            <w:r w:rsidRPr="00765D0A">
              <w:rPr>
                <w:rFonts w:ascii="Times New Roman" w:eastAsia="Tahoma" w:hAnsi="Times New Roman"/>
                <w:color w:val="000000"/>
                <w:sz w:val="24"/>
              </w:rPr>
              <w:t xml:space="preserve"> là một cầu đi bộ bằng gỗ bắc chéo qua sông Reuss tại thành phố Lucerne. Đây là địa điểm nổi bật và thu hút nhiều khách du lịch ở Thụy Sĩ.</w:t>
            </w:r>
          </w:p>
          <w:p w14:paraId="3DD7E54C" w14:textId="4D44B20C" w:rsidR="00765D0A" w:rsidRPr="00B83F22" w:rsidRDefault="00765D0A" w:rsidP="00D9292B">
            <w:pPr>
              <w:spacing w:after="0"/>
              <w:ind w:left="37" w:right="-22"/>
              <w:jc w:val="both"/>
              <w:rPr>
                <w:rFonts w:ascii="Times New Roman" w:eastAsia="Wingdings" w:hAnsi="Times New Roman"/>
                <w:sz w:val="24"/>
              </w:rPr>
            </w:pPr>
            <w:r w:rsidRPr="00765D0A">
              <w:rPr>
                <w:rFonts w:ascii="Times New Roman" w:eastAsia="Tahoma" w:hAnsi="Times New Roman"/>
                <w:b/>
                <w:sz w:val="24"/>
              </w:rPr>
              <w:t>Trưa :</w:t>
            </w:r>
            <w:r w:rsidRPr="00765D0A">
              <w:rPr>
                <w:rFonts w:ascii="Times New Roman" w:eastAsia="Tahoma" w:hAnsi="Times New Roman"/>
                <w:sz w:val="24"/>
              </w:rPr>
              <w:t xml:space="preserve"> Đoàn ăn trưa tại nhà hàng địa phương. </w:t>
            </w:r>
            <w:r w:rsidR="00B83F22" w:rsidRPr="00765D0A">
              <w:rPr>
                <w:rFonts w:ascii="Times New Roman" w:eastAsia="Tahoma" w:hAnsi="Times New Roman"/>
                <w:sz w:val="24"/>
              </w:rPr>
              <w:t>Sau đó di chuyển đế</w:t>
            </w:r>
            <w:r w:rsidR="00B83F22">
              <w:rPr>
                <w:rFonts w:ascii="Times New Roman" w:eastAsia="Tahoma" w:hAnsi="Times New Roman"/>
                <w:sz w:val="24"/>
              </w:rPr>
              <w:t xml:space="preserve">n ngôi làng </w:t>
            </w:r>
            <w:r w:rsidR="00B83F22" w:rsidRPr="00B83F22">
              <w:rPr>
                <w:rFonts w:ascii="Times New Roman" w:eastAsia="Wingdings" w:hAnsi="Times New Roman"/>
                <w:b/>
                <w:color w:val="00B050"/>
                <w:sz w:val="24"/>
              </w:rPr>
              <w:t>Engelberg</w:t>
            </w:r>
            <w:r w:rsidR="00B83F22">
              <w:rPr>
                <w:rFonts w:ascii="Times New Roman" w:eastAsia="Wingdings" w:hAnsi="Times New Roman"/>
                <w:sz w:val="24"/>
              </w:rPr>
              <w:t xml:space="preserve"> – Ngôi làng được mệnh danh là làng thiên thần để khám phá một trong những đỉnh núi tuyết đẹp nhất tại Thụy Sĩ – </w:t>
            </w:r>
            <w:r w:rsidR="00B83F22" w:rsidRPr="00B83F22">
              <w:rPr>
                <w:rFonts w:ascii="Times New Roman" w:eastAsia="Wingdings" w:hAnsi="Times New Roman"/>
                <w:b/>
                <w:color w:val="00B050"/>
                <w:sz w:val="24"/>
              </w:rPr>
              <w:t xml:space="preserve">Núi Tuyết Titlis </w:t>
            </w:r>
            <w:r w:rsidR="00B83F22" w:rsidRPr="00B83F22">
              <w:rPr>
                <w:rFonts w:ascii="Times New Roman" w:eastAsia="Wingdings" w:hAnsi="Times New Roman"/>
                <w:i/>
                <w:sz w:val="24"/>
              </w:rPr>
              <w:t>(Chi Phí Tự Túc)</w:t>
            </w:r>
          </w:p>
          <w:p w14:paraId="7D001F7C" w14:textId="4D455FC2" w:rsidR="00920A33" w:rsidRPr="00765D0A" w:rsidRDefault="00765D0A" w:rsidP="006A7C79">
            <w:pPr>
              <w:tabs>
                <w:tab w:val="left" w:pos="368"/>
              </w:tabs>
              <w:spacing w:after="0"/>
              <w:ind w:left="37" w:right="-22"/>
              <w:jc w:val="both"/>
              <w:rPr>
                <w:rFonts w:ascii="Times New Roman" w:eastAsia="Wingdings" w:hAnsi="Times New Roman"/>
                <w:sz w:val="24"/>
              </w:rPr>
            </w:pPr>
            <w:r w:rsidRPr="00CF3AB6">
              <w:rPr>
                <w:rFonts w:ascii="Times New Roman" w:eastAsia="Tahoma" w:hAnsi="Times New Roman"/>
                <w:b/>
                <w:sz w:val="24"/>
              </w:rPr>
              <w:t>Tối:</w:t>
            </w:r>
            <w:r w:rsidRPr="00CF3AB6">
              <w:rPr>
                <w:rFonts w:ascii="Times New Roman" w:eastAsia="Tahoma" w:hAnsi="Times New Roman"/>
                <w:sz w:val="24"/>
              </w:rPr>
              <w:t xml:space="preserve"> Đoàn dùng bữa tối tại nhà hàng địa phương.</w:t>
            </w:r>
            <w:r w:rsidRPr="00CF3AB6">
              <w:rPr>
                <w:rFonts w:ascii="Times New Roman" w:eastAsia="Tahoma" w:hAnsi="Times New Roman"/>
                <w:color w:val="00B050"/>
                <w:sz w:val="24"/>
              </w:rPr>
              <w:t xml:space="preserve"> </w:t>
            </w:r>
            <w:r w:rsidRPr="00CF3AB6">
              <w:rPr>
                <w:rFonts w:ascii="Times New Roman" w:eastAsia="Tahoma" w:hAnsi="Times New Roman"/>
                <w:b/>
                <w:color w:val="00B050"/>
                <w:sz w:val="24"/>
              </w:rPr>
              <w:t>Nghỉ đêm tạ</w:t>
            </w:r>
            <w:r w:rsidR="00967E90">
              <w:rPr>
                <w:rFonts w:ascii="Times New Roman" w:eastAsia="Tahoma" w:hAnsi="Times New Roman"/>
                <w:b/>
                <w:color w:val="00B050"/>
                <w:sz w:val="24"/>
              </w:rPr>
              <w:t xml:space="preserve">i </w:t>
            </w:r>
            <w:r w:rsidR="00C90A18">
              <w:rPr>
                <w:rFonts w:ascii="Times New Roman" w:eastAsia="Tahoma" w:hAnsi="Times New Roman"/>
                <w:b/>
                <w:color w:val="00B050"/>
                <w:sz w:val="24"/>
              </w:rPr>
              <w:t>Lugano/ Bellinzona.</w:t>
            </w:r>
          </w:p>
        </w:tc>
      </w:tr>
      <w:tr w:rsidR="00765D0A" w:rsidRPr="009F16B8" w14:paraId="525239B3" w14:textId="77777777" w:rsidTr="00C14653">
        <w:trPr>
          <w:trHeight w:val="369"/>
          <w:jc w:val="center"/>
        </w:trPr>
        <w:tc>
          <w:tcPr>
            <w:tcW w:w="739" w:type="pct"/>
            <w:shd w:val="clear" w:color="auto" w:fill="3DC12F"/>
            <w:vAlign w:val="center"/>
          </w:tcPr>
          <w:p w14:paraId="020AC80A" w14:textId="005DD1BA" w:rsidR="007E71BB" w:rsidRPr="009F16B8" w:rsidRDefault="007E71BB" w:rsidP="00C14FA8">
            <w:pPr>
              <w:pStyle w:val="Default"/>
              <w:rPr>
                <w:b/>
                <w:iCs/>
                <w:color w:val="FFFFFF"/>
              </w:rPr>
            </w:pPr>
            <w:r w:rsidRPr="009F16B8">
              <w:rPr>
                <w:b/>
                <w:color w:val="FFFFFF"/>
              </w:rPr>
              <w:t>NGÀY 5:</w:t>
            </w:r>
          </w:p>
        </w:tc>
        <w:tc>
          <w:tcPr>
            <w:tcW w:w="4197" w:type="pct"/>
            <w:shd w:val="clear" w:color="auto" w:fill="3DC12F"/>
            <w:vAlign w:val="center"/>
          </w:tcPr>
          <w:p w14:paraId="72A8D722" w14:textId="1D0805C6" w:rsidR="007E71BB" w:rsidRPr="009F16B8" w:rsidRDefault="00B83F22" w:rsidP="00B83F22">
            <w:pPr>
              <w:pStyle w:val="Default"/>
              <w:ind w:right="-91"/>
              <w:rPr>
                <w:b/>
                <w:iCs/>
                <w:color w:val="FFFFFF"/>
              </w:rPr>
            </w:pPr>
            <w:r>
              <w:rPr>
                <w:b/>
                <w:color w:val="FFFFFF"/>
              </w:rPr>
              <w:t>LUGANO/BELLINZONA</w:t>
            </w:r>
            <w:r w:rsidR="00765D0A" w:rsidRPr="00765D0A">
              <w:rPr>
                <w:b/>
                <w:color w:val="FFFFFF"/>
              </w:rPr>
              <w:t xml:space="preserve"> - MILAN </w:t>
            </w:r>
            <w:r>
              <w:rPr>
                <w:b/>
                <w:color w:val="FFFFFF"/>
              </w:rPr>
              <w:t>– VERONA</w:t>
            </w:r>
            <w:r w:rsidR="003B4B60">
              <w:rPr>
                <w:b/>
                <w:color w:val="FFFFFF"/>
              </w:rPr>
              <w:t xml:space="preserve">         </w:t>
            </w:r>
            <w:r>
              <w:rPr>
                <w:b/>
                <w:color w:val="FFFFFF"/>
              </w:rPr>
              <w:t xml:space="preserve">                   </w:t>
            </w:r>
            <w:r w:rsidR="000A39D0">
              <w:rPr>
                <w:b/>
                <w:color w:val="FFFFFF"/>
              </w:rPr>
              <w:t xml:space="preserve">                </w:t>
            </w:r>
            <w:r w:rsidR="00765D0A">
              <w:rPr>
                <w:b/>
                <w:color w:val="FFFFFF"/>
              </w:rPr>
              <w:t xml:space="preserve">  </w:t>
            </w:r>
            <w:r w:rsidR="00765D0A" w:rsidRPr="00765D0A">
              <w:rPr>
                <w:b/>
                <w:color w:val="FFFFFF"/>
              </w:rPr>
              <w:t xml:space="preserve"> </w:t>
            </w:r>
            <w:r w:rsidR="007E71BB" w:rsidRPr="009F16B8">
              <w:rPr>
                <w:b/>
                <w:color w:val="FFFFFF"/>
              </w:rPr>
              <w:t xml:space="preserve">(Ăn </w:t>
            </w:r>
            <w:r w:rsidR="00E517D7">
              <w:rPr>
                <w:b/>
                <w:color w:val="FFFFFF"/>
              </w:rPr>
              <w:t>3</w:t>
            </w:r>
            <w:r w:rsidR="007E71BB" w:rsidRPr="009F16B8">
              <w:rPr>
                <w:b/>
                <w:color w:val="FFFFFF"/>
              </w:rPr>
              <w:t xml:space="preserve"> bữa)</w:t>
            </w:r>
          </w:p>
        </w:tc>
      </w:tr>
      <w:tr w:rsidR="00920A33" w:rsidRPr="00480776" w14:paraId="2FCB3A0F" w14:textId="77777777" w:rsidTr="00C14653">
        <w:trPr>
          <w:trHeight w:val="369"/>
          <w:jc w:val="center"/>
        </w:trPr>
        <w:tc>
          <w:tcPr>
            <w:tcW w:w="4936" w:type="pct"/>
            <w:gridSpan w:val="2"/>
            <w:shd w:val="clear" w:color="auto" w:fill="FFFFFF"/>
            <w:vAlign w:val="center"/>
          </w:tcPr>
          <w:p w14:paraId="74CB83C5" w14:textId="3B63335F" w:rsidR="00765D0A" w:rsidRDefault="00765D0A" w:rsidP="00B55C06">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Sau bữa sáng tại khách sạn, đoàn làm thủ tục trả phòng khởi hành đi</w:t>
            </w:r>
            <w:r w:rsidRPr="00765D0A">
              <w:rPr>
                <w:rFonts w:ascii="Times New Roman" w:eastAsia="Tahoma" w:hAnsi="Times New Roman"/>
                <w:b/>
                <w:color w:val="00B050"/>
                <w:sz w:val="24"/>
              </w:rPr>
              <w:t xml:space="preserve"> Milan.</w:t>
            </w:r>
          </w:p>
          <w:p w14:paraId="78CB3F6A" w14:textId="63019FE7" w:rsidR="00765D0A" w:rsidRPr="00765D0A" w:rsidRDefault="00765D0A" w:rsidP="00B55C06">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sz w:val="24"/>
              </w:rPr>
              <w:t>Sau đó, đoàn di chuyển tham quan một số địa điểm như: (chụp ảnh bên ngoài)</w:t>
            </w:r>
            <w:r w:rsidRPr="00765D0A">
              <w:rPr>
                <w:rFonts w:ascii="Times New Roman" w:eastAsia="Wingdings" w:hAnsi="Times New Roman"/>
                <w:sz w:val="24"/>
              </w:rPr>
              <w:t>.</w:t>
            </w:r>
          </w:p>
          <w:p w14:paraId="21E5647D" w14:textId="583F7EEC" w:rsidR="00765D0A" w:rsidRPr="00765D0A" w:rsidRDefault="00765D0A" w:rsidP="00B55C06">
            <w:pPr>
              <w:numPr>
                <w:ilvl w:val="0"/>
                <w:numId w:val="24"/>
              </w:numPr>
              <w:tabs>
                <w:tab w:val="left" w:pos="368"/>
              </w:tabs>
              <w:spacing w:after="0" w:line="312" w:lineRule="auto"/>
              <w:ind w:left="368" w:right="20" w:hanging="368"/>
              <w:jc w:val="both"/>
              <w:rPr>
                <w:rFonts w:ascii="Times New Roman" w:eastAsia="Wingdings" w:hAnsi="Times New Roman"/>
                <w:sz w:val="24"/>
              </w:rPr>
            </w:pPr>
            <w:r w:rsidRPr="00765D0A">
              <w:rPr>
                <w:rFonts w:ascii="Times New Roman" w:eastAsia="Tahoma" w:hAnsi="Times New Roman"/>
                <w:b/>
                <w:color w:val="00B050"/>
                <w:sz w:val="24"/>
              </w:rPr>
              <w:t>Nhà hát Scala</w:t>
            </w:r>
            <w:r w:rsidRPr="00765D0A">
              <w:rPr>
                <w:rFonts w:ascii="Times New Roman" w:eastAsia="Tahoma" w:hAnsi="Times New Roman"/>
                <w:color w:val="333333"/>
                <w:sz w:val="24"/>
              </w:rPr>
              <w:t xml:space="preserve"> -</w:t>
            </w:r>
            <w:r w:rsidRPr="00765D0A">
              <w:rPr>
                <w:rFonts w:ascii="Times New Roman" w:eastAsia="Tahoma" w:hAnsi="Times New Roman"/>
                <w:color w:val="000000"/>
                <w:sz w:val="24"/>
              </w:rPr>
              <w:t xml:space="preserve"> nằm ở trung tâm Milan, được lấy theo tên của nhà hát opera nổi tiếng La Scala nằm ở góc tây bắc của quảng trường. Ở ngay giữa quảng trường là bức tượng của Da Vinci được điêu khắc bởi nhà điêu khắc nổi tiếng Pietro Mani. Hầu hết những công trình tiêu biểu ở quảng trường đều từ bàn tay tài hoa của kiến trúc sư Luca Beltrami.</w:t>
            </w:r>
          </w:p>
          <w:p w14:paraId="353360BF" w14:textId="45E333B2" w:rsidR="00765D0A" w:rsidRPr="00765D0A" w:rsidRDefault="00765D0A" w:rsidP="00B55C06">
            <w:pPr>
              <w:numPr>
                <w:ilvl w:val="0"/>
                <w:numId w:val="24"/>
              </w:numPr>
              <w:tabs>
                <w:tab w:val="left" w:pos="368"/>
              </w:tabs>
              <w:spacing w:after="0" w:line="312" w:lineRule="auto"/>
              <w:ind w:left="368" w:right="20" w:hanging="368"/>
              <w:jc w:val="both"/>
              <w:rPr>
                <w:rFonts w:ascii="Times New Roman" w:eastAsia="Wingdings" w:hAnsi="Times New Roman"/>
                <w:sz w:val="24"/>
              </w:rPr>
            </w:pPr>
            <w:r w:rsidRPr="00765D0A">
              <w:rPr>
                <w:rFonts w:ascii="Times New Roman" w:eastAsia="Tahoma" w:hAnsi="Times New Roman"/>
                <w:b/>
                <w:color w:val="00B050"/>
                <w:sz w:val="24"/>
              </w:rPr>
              <w:t>Nhà thờ Duomo:</w:t>
            </w:r>
            <w:r w:rsidRPr="00765D0A">
              <w:rPr>
                <w:rFonts w:ascii="Times New Roman" w:eastAsia="Tahoma" w:hAnsi="Times New Roman"/>
                <w:color w:val="000000"/>
                <w:sz w:val="24"/>
              </w:rPr>
              <w:t xml:space="preserve"> được xem là thánh đường nguy nga nhất và lớn nhất trên thế giới. Duomo Milan được xây dựng từ năm 1386 ở Lombardia, miền bắc nước Ý.</w:t>
            </w:r>
          </w:p>
          <w:p w14:paraId="5FF3900E" w14:textId="50603DC1" w:rsidR="00765D0A" w:rsidRPr="003B4B60" w:rsidRDefault="00765D0A" w:rsidP="00B55C06">
            <w:pPr>
              <w:numPr>
                <w:ilvl w:val="0"/>
                <w:numId w:val="24"/>
              </w:numPr>
              <w:tabs>
                <w:tab w:val="left" w:pos="368"/>
              </w:tabs>
              <w:spacing w:after="0" w:line="312" w:lineRule="auto"/>
              <w:ind w:left="368" w:hanging="368"/>
              <w:jc w:val="both"/>
              <w:rPr>
                <w:rFonts w:ascii="Times New Roman" w:eastAsia="Wingdings" w:hAnsi="Times New Roman"/>
                <w:sz w:val="24"/>
              </w:rPr>
            </w:pPr>
            <w:r w:rsidRPr="00765D0A">
              <w:rPr>
                <w:rFonts w:ascii="Times New Roman" w:eastAsia="Tahoma" w:hAnsi="Times New Roman"/>
                <w:sz w:val="24"/>
              </w:rPr>
              <w:t>Đoàn tự do mua sắm ở</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Vittoria Emanuelle.</w:t>
            </w:r>
          </w:p>
          <w:p w14:paraId="3E961F3E" w14:textId="41D5AAF5" w:rsidR="00CC52B0" w:rsidRPr="00CC52B0" w:rsidRDefault="003B4B60" w:rsidP="00CC52B0">
            <w:pPr>
              <w:tabs>
                <w:tab w:val="left" w:pos="368"/>
              </w:tabs>
              <w:spacing w:after="0" w:line="312" w:lineRule="auto"/>
              <w:jc w:val="both"/>
              <w:rPr>
                <w:rFonts w:ascii="Times New Roman" w:eastAsia="Tahoma" w:hAnsi="Times New Roman"/>
                <w:sz w:val="24"/>
              </w:rPr>
            </w:pPr>
            <w:r w:rsidRPr="00765D0A">
              <w:rPr>
                <w:rFonts w:ascii="Times New Roman" w:eastAsia="Tahoma" w:hAnsi="Times New Roman"/>
                <w:b/>
                <w:sz w:val="24"/>
              </w:rPr>
              <w:t>Trưa :</w:t>
            </w:r>
            <w:r w:rsidRPr="00765D0A">
              <w:rPr>
                <w:rFonts w:ascii="Times New Roman" w:eastAsia="Tahoma" w:hAnsi="Times New Roman"/>
                <w:sz w:val="24"/>
              </w:rPr>
              <w:t xml:space="preserve"> Đoàn ăn trưa tại nhà hàng đị</w:t>
            </w:r>
            <w:r>
              <w:rPr>
                <w:rFonts w:ascii="Times New Roman" w:eastAsia="Tahoma" w:hAnsi="Times New Roman"/>
                <w:sz w:val="24"/>
              </w:rPr>
              <w:t>a phương và khởi hành đến thành phố</w:t>
            </w:r>
            <w:r w:rsidR="00CC52B0">
              <w:rPr>
                <w:rFonts w:ascii="Times New Roman" w:eastAsia="Tahoma" w:hAnsi="Times New Roman"/>
                <w:sz w:val="24"/>
              </w:rPr>
              <w:t xml:space="preserve"> </w:t>
            </w:r>
            <w:r w:rsidR="00CC52B0" w:rsidRPr="00C90A18">
              <w:rPr>
                <w:rFonts w:ascii="Times New Roman" w:eastAsia="Tahoma" w:hAnsi="Times New Roman"/>
                <w:b/>
                <w:color w:val="00B050"/>
                <w:sz w:val="24"/>
              </w:rPr>
              <w:t>Verona</w:t>
            </w:r>
            <w:r w:rsidR="00CC52B0">
              <w:rPr>
                <w:rFonts w:ascii="Times New Roman" w:eastAsia="Tahoma" w:hAnsi="Times New Roman"/>
                <w:sz w:val="24"/>
              </w:rPr>
              <w:t xml:space="preserve"> - </w:t>
            </w:r>
            <w:r w:rsidR="00CC52B0" w:rsidRPr="00CC52B0">
              <w:rPr>
                <w:rFonts w:ascii="Times New Roman" w:eastAsia="Wingdings" w:hAnsi="Times New Roman"/>
                <w:sz w:val="24"/>
              </w:rPr>
              <w:t xml:space="preserve">là một thành phố xinh đẹp nằm ở vùng Veneto, phía bắc nước Ý. Nơi đây nổi tiếng không chỉ với vẻ đẹp lịch sử, kiến trúc độc đáo mà còn được biết đến như quê hương của câu chuyện tình lãng mạn “Romeo và Juliet” của William Shakespeare. Verona được công nhận là Di sản Thế giới vào năm 2000 nhờ vào hệ thống kiến trúc và quy hoạch đô thị đặc sắc kéo dài qua nhiều thời kỳ lịch sử (La Mã, Trung cổ và Phục hưng). Đoàn tham quan: </w:t>
            </w:r>
          </w:p>
          <w:p w14:paraId="56058388" w14:textId="0CB25289" w:rsidR="00CC52B0" w:rsidRPr="00D9292B" w:rsidRDefault="00CC52B0" w:rsidP="00D9292B">
            <w:pPr>
              <w:pStyle w:val="ListParagraph"/>
              <w:numPr>
                <w:ilvl w:val="0"/>
                <w:numId w:val="48"/>
              </w:numPr>
              <w:tabs>
                <w:tab w:val="left" w:pos="368"/>
              </w:tabs>
              <w:spacing w:after="0" w:line="312" w:lineRule="auto"/>
              <w:ind w:left="321" w:hanging="321"/>
              <w:jc w:val="both"/>
              <w:rPr>
                <w:rFonts w:ascii="Times New Roman" w:eastAsia="Wingdings" w:hAnsi="Times New Roman"/>
                <w:sz w:val="24"/>
              </w:rPr>
            </w:pPr>
            <w:r w:rsidRPr="00D9292B">
              <w:rPr>
                <w:rFonts w:ascii="Times New Roman" w:eastAsia="Wingdings" w:hAnsi="Times New Roman"/>
                <w:b/>
                <w:color w:val="00B050"/>
                <w:sz w:val="24"/>
              </w:rPr>
              <w:t>Đấu trường Verona (Verona Arena)</w:t>
            </w:r>
            <w:r w:rsidRPr="00D9292B">
              <w:rPr>
                <w:rFonts w:ascii="Times New Roman" w:eastAsia="Wingdings" w:hAnsi="Times New Roman"/>
                <w:color w:val="00B050"/>
                <w:sz w:val="24"/>
              </w:rPr>
              <w:t xml:space="preserve"> </w:t>
            </w:r>
            <w:r w:rsidRPr="00D9292B">
              <w:rPr>
                <w:rFonts w:ascii="Times New Roman" w:eastAsia="Wingdings" w:hAnsi="Times New Roman"/>
                <w:sz w:val="24"/>
              </w:rPr>
              <w:t xml:space="preserve">được xây dựng cùng thời với đấu trường Rome Colloseum nhưng với quy mô và diện tích nhỏ hơn. Đây là một trong những nhà hát ngoài trời cổ lớn nhất và được bảo tồn tốt nhất thế giới trong suốt gần 2000 năm qua. </w:t>
            </w:r>
          </w:p>
          <w:p w14:paraId="5C7DF6E7" w14:textId="2C93E85A" w:rsidR="00CC52B0" w:rsidRPr="00D9292B" w:rsidRDefault="00CC52B0" w:rsidP="00D9292B">
            <w:pPr>
              <w:pStyle w:val="ListParagraph"/>
              <w:numPr>
                <w:ilvl w:val="0"/>
                <w:numId w:val="48"/>
              </w:numPr>
              <w:tabs>
                <w:tab w:val="left" w:pos="368"/>
              </w:tabs>
              <w:spacing w:after="0" w:line="312" w:lineRule="auto"/>
              <w:ind w:left="321" w:hanging="321"/>
              <w:jc w:val="both"/>
              <w:rPr>
                <w:rFonts w:ascii="Times New Roman" w:eastAsia="Wingdings" w:hAnsi="Times New Roman"/>
                <w:sz w:val="24"/>
              </w:rPr>
            </w:pPr>
            <w:r w:rsidRPr="00D9292B">
              <w:rPr>
                <w:rFonts w:ascii="Times New Roman" w:eastAsia="Wingdings" w:hAnsi="Times New Roman"/>
                <w:b/>
                <w:color w:val="00B050"/>
                <w:sz w:val="24"/>
              </w:rPr>
              <w:t>Juliet’s House</w:t>
            </w:r>
            <w:r w:rsidRPr="00D9292B">
              <w:rPr>
                <w:rFonts w:ascii="Times New Roman" w:eastAsia="Wingdings" w:hAnsi="Times New Roman"/>
                <w:color w:val="00B050"/>
                <w:sz w:val="24"/>
              </w:rPr>
              <w:t xml:space="preserve"> </w:t>
            </w:r>
            <w:r w:rsidRPr="00D9292B">
              <w:rPr>
                <w:rFonts w:ascii="Times New Roman" w:eastAsia="Wingdings" w:hAnsi="Times New Roman"/>
                <w:sz w:val="24"/>
              </w:rPr>
              <w:t>(hay Casa di Giulietta trong tiếng Ý), nhà của nàng Juliet  Địa điểm thu hút hàng triệu du khách mỗi năm với ban công “huyền thoại” liên quan đến câu chuyện tình yêu của Romeo và Juliet.</w:t>
            </w:r>
          </w:p>
          <w:p w14:paraId="4CB00BBC" w14:textId="75D7D286" w:rsidR="00B55C06" w:rsidRPr="00E369F2" w:rsidRDefault="00765D0A" w:rsidP="00D9292B">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b/>
                <w:sz w:val="24"/>
              </w:rPr>
              <w:t>Tối:</w:t>
            </w:r>
            <w:r w:rsidRPr="00765D0A">
              <w:rPr>
                <w:rFonts w:ascii="Times New Roman" w:eastAsia="Tahoma" w:hAnsi="Times New Roman"/>
                <w:sz w:val="24"/>
              </w:rPr>
              <w:t xml:space="preserve"> Đoàn dùng bữa tối tại nhà hàng địa phương.</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Nghỉ đêm tạ</w:t>
            </w:r>
            <w:r w:rsidR="00CC52B0">
              <w:rPr>
                <w:rFonts w:ascii="Times New Roman" w:eastAsia="Tahoma" w:hAnsi="Times New Roman"/>
                <w:b/>
                <w:color w:val="00B050"/>
                <w:sz w:val="24"/>
              </w:rPr>
              <w:t>i Ý.</w:t>
            </w:r>
          </w:p>
          <w:p w14:paraId="73B44A59" w14:textId="5A2E74E0" w:rsidR="00E369F2" w:rsidRDefault="00D9292B" w:rsidP="00E369F2">
            <w:pPr>
              <w:tabs>
                <w:tab w:val="left" w:pos="368"/>
              </w:tabs>
              <w:spacing w:after="0" w:line="312" w:lineRule="auto"/>
              <w:jc w:val="both"/>
              <w:rPr>
                <w:rFonts w:ascii="Times New Roman" w:eastAsia="Wingdings" w:hAnsi="Times New Roman"/>
                <w:sz w:val="24"/>
              </w:rPr>
            </w:pPr>
            <w:r>
              <w:rPr>
                <w:rFonts w:ascii="Times New Roman" w:eastAsia="Times New Roman" w:hAnsi="Times New Roman"/>
                <w:noProof/>
              </w:rPr>
              <w:drawing>
                <wp:inline distT="0" distB="0" distL="0" distR="0" wp14:anchorId="434689BF" wp14:editId="1785AE18">
                  <wp:extent cx="6896100"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6100" cy="1695450"/>
                          </a:xfrm>
                          <a:prstGeom prst="rect">
                            <a:avLst/>
                          </a:prstGeom>
                          <a:noFill/>
                          <a:ln>
                            <a:noFill/>
                          </a:ln>
                        </pic:spPr>
                      </pic:pic>
                    </a:graphicData>
                  </a:graphic>
                </wp:inline>
              </w:drawing>
            </w:r>
          </w:p>
          <w:p w14:paraId="2D79AC14" w14:textId="7FEE8410" w:rsidR="00920A33" w:rsidRPr="00765D0A" w:rsidRDefault="00920A33" w:rsidP="006A7C79">
            <w:pPr>
              <w:tabs>
                <w:tab w:val="left" w:pos="37"/>
              </w:tabs>
              <w:spacing w:after="0" w:line="0" w:lineRule="atLeast"/>
              <w:jc w:val="both"/>
              <w:rPr>
                <w:rFonts w:ascii="Times New Roman" w:eastAsia="Wingdings" w:hAnsi="Times New Roman"/>
                <w:sz w:val="24"/>
              </w:rPr>
            </w:pPr>
          </w:p>
        </w:tc>
      </w:tr>
      <w:tr w:rsidR="00765D0A" w:rsidRPr="009F16B8" w14:paraId="6246E3ED" w14:textId="77777777" w:rsidTr="00C14653">
        <w:trPr>
          <w:trHeight w:val="369"/>
          <w:jc w:val="center"/>
        </w:trPr>
        <w:tc>
          <w:tcPr>
            <w:tcW w:w="739"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lastRenderedPageBreak/>
              <w:t>NGÀY 6:</w:t>
            </w:r>
          </w:p>
        </w:tc>
        <w:tc>
          <w:tcPr>
            <w:tcW w:w="4197" w:type="pct"/>
            <w:shd w:val="clear" w:color="auto" w:fill="3DC12F"/>
            <w:vAlign w:val="center"/>
          </w:tcPr>
          <w:p w14:paraId="7F28FB8A" w14:textId="5E844AFE" w:rsidR="007E71BB" w:rsidRPr="009F16B8" w:rsidRDefault="00B83F22" w:rsidP="00BD5DE2">
            <w:pPr>
              <w:pStyle w:val="Default"/>
              <w:ind w:right="-1"/>
              <w:rPr>
                <w:b/>
                <w:iCs/>
                <w:color w:val="FFFFFF"/>
              </w:rPr>
            </w:pPr>
            <w:r>
              <w:rPr>
                <w:b/>
                <w:color w:val="FFFFFF"/>
              </w:rPr>
              <w:t>VERONA</w:t>
            </w:r>
            <w:r w:rsidR="003B4B60">
              <w:rPr>
                <w:b/>
                <w:color w:val="FFFFFF"/>
              </w:rPr>
              <w:t xml:space="preserve"> </w:t>
            </w:r>
            <w:r>
              <w:rPr>
                <w:b/>
                <w:color w:val="FFFFFF"/>
              </w:rPr>
              <w:t xml:space="preserve"> – SALZBURG</w:t>
            </w:r>
            <w:r w:rsidR="003B4B60">
              <w:rPr>
                <w:b/>
                <w:color w:val="FFFFFF"/>
              </w:rPr>
              <w:t xml:space="preserve">                    </w:t>
            </w:r>
            <w:r w:rsidR="00765D0A" w:rsidRPr="00765D0A">
              <w:rPr>
                <w:b/>
                <w:color w:val="FFFFFF"/>
              </w:rPr>
              <w:t xml:space="preserve">                       </w:t>
            </w:r>
            <w:r w:rsidR="000A39D0">
              <w:rPr>
                <w:b/>
                <w:color w:val="FFFFFF"/>
              </w:rPr>
              <w:t xml:space="preserve">       </w:t>
            </w:r>
            <w:r w:rsidR="00CC52B0">
              <w:rPr>
                <w:b/>
                <w:color w:val="FFFFFF"/>
              </w:rPr>
              <w:t xml:space="preserve">                      </w:t>
            </w:r>
            <w:r w:rsidR="000A39D0">
              <w:rPr>
                <w:b/>
                <w:color w:val="FFFFFF"/>
              </w:rPr>
              <w:t xml:space="preserve">   </w:t>
            </w:r>
            <w:r w:rsidR="00057CA6">
              <w:rPr>
                <w:b/>
                <w:color w:val="FFFFFF"/>
              </w:rPr>
              <w:t xml:space="preserve">  </w:t>
            </w:r>
            <w:r w:rsidR="000A39D0">
              <w:rPr>
                <w:b/>
                <w:color w:val="FFFFFF"/>
              </w:rPr>
              <w:t xml:space="preserve">         </w:t>
            </w:r>
            <w:r w:rsidR="00765D0A" w:rsidRPr="00765D0A">
              <w:rPr>
                <w:b/>
                <w:color w:val="FFFFFF"/>
              </w:rPr>
              <w:t xml:space="preserve">  </w:t>
            </w:r>
            <w:r w:rsidR="007E71BB" w:rsidRPr="009F16B8">
              <w:rPr>
                <w:b/>
                <w:color w:val="FFFFFF"/>
              </w:rPr>
              <w:t>(Ăn 3 bữa)</w:t>
            </w:r>
          </w:p>
        </w:tc>
      </w:tr>
      <w:tr w:rsidR="00920A33" w:rsidRPr="00480776" w14:paraId="13BDDCC3" w14:textId="77777777" w:rsidTr="00C14653">
        <w:trPr>
          <w:trHeight w:val="3102"/>
          <w:jc w:val="center"/>
        </w:trPr>
        <w:tc>
          <w:tcPr>
            <w:tcW w:w="4936" w:type="pct"/>
            <w:gridSpan w:val="2"/>
            <w:shd w:val="clear" w:color="auto" w:fill="FFFFFF"/>
            <w:vAlign w:val="center"/>
          </w:tcPr>
          <w:p w14:paraId="040F4320" w14:textId="4A767172" w:rsidR="00057CA6" w:rsidRDefault="00765D0A" w:rsidP="00057CA6">
            <w:pPr>
              <w:tabs>
                <w:tab w:val="left" w:pos="308"/>
              </w:tabs>
              <w:spacing w:after="0" w:line="288" w:lineRule="auto"/>
              <w:jc w:val="both"/>
              <w:rPr>
                <w:rFonts w:ascii="Times New Roman" w:eastAsia="Tahoma" w:hAnsi="Times New Roman"/>
                <w:b/>
                <w:color w:val="000000" w:themeColor="text1"/>
                <w:sz w:val="24"/>
              </w:rPr>
            </w:pPr>
            <w:r w:rsidRPr="00765D0A">
              <w:rPr>
                <w:rFonts w:ascii="Times New Roman" w:eastAsia="Tahoma" w:hAnsi="Times New Roman"/>
                <w:b/>
                <w:sz w:val="24"/>
              </w:rPr>
              <w:t>Sáng</w:t>
            </w:r>
            <w:r w:rsidRPr="00765D0A">
              <w:rPr>
                <w:rFonts w:ascii="Times New Roman" w:eastAsia="Tahoma" w:hAnsi="Times New Roman"/>
                <w:sz w:val="24"/>
              </w:rPr>
              <w:t>: Sau bữa sáng tại khách sạn, đoàn làm thủ tục trả phòng và khởi hành đi</w:t>
            </w:r>
            <w:r w:rsidRPr="00765D0A">
              <w:rPr>
                <w:rFonts w:ascii="Times New Roman" w:eastAsia="Tahoma" w:hAnsi="Times New Roman"/>
                <w:color w:val="00B050"/>
                <w:sz w:val="24"/>
              </w:rPr>
              <w:t xml:space="preserve"> </w:t>
            </w:r>
            <w:r w:rsidR="003B4B60">
              <w:rPr>
                <w:rFonts w:ascii="Times New Roman" w:eastAsia="Tahoma" w:hAnsi="Times New Roman"/>
                <w:b/>
                <w:color w:val="00B050"/>
                <w:sz w:val="24"/>
              </w:rPr>
              <w:t xml:space="preserve"> </w:t>
            </w:r>
            <w:r w:rsidR="00057CA6" w:rsidRPr="00057CA6">
              <w:rPr>
                <w:rFonts w:ascii="Times New Roman" w:eastAsia="Tahoma" w:hAnsi="Times New Roman"/>
                <w:b/>
                <w:color w:val="00B050"/>
                <w:sz w:val="24"/>
              </w:rPr>
              <w:t xml:space="preserve">Salzburg - </w:t>
            </w:r>
            <w:r w:rsidR="00057CA6" w:rsidRPr="00057CA6">
              <w:rPr>
                <w:rFonts w:ascii="Times New Roman" w:eastAsia="Tahoma" w:hAnsi="Times New Roman"/>
                <w:color w:val="000000" w:themeColor="text1"/>
                <w:sz w:val="24"/>
              </w:rPr>
              <w:t>quê hương của thiên tài âm nhạc Mozart.</w:t>
            </w:r>
            <w:r w:rsidR="00057CA6" w:rsidRPr="00057CA6">
              <w:rPr>
                <w:rFonts w:ascii="Times New Roman" w:eastAsia="Tahoma" w:hAnsi="Times New Roman"/>
                <w:b/>
                <w:color w:val="000000" w:themeColor="text1"/>
                <w:sz w:val="24"/>
              </w:rPr>
              <w:t xml:space="preserve"> </w:t>
            </w:r>
          </w:p>
          <w:p w14:paraId="3CEB107C" w14:textId="43B0FBA4" w:rsidR="00057CA6" w:rsidRPr="00057CA6" w:rsidRDefault="00057CA6" w:rsidP="00057CA6">
            <w:pPr>
              <w:tabs>
                <w:tab w:val="left" w:pos="308"/>
              </w:tabs>
              <w:spacing w:after="0" w:line="288" w:lineRule="auto"/>
              <w:jc w:val="both"/>
              <w:rPr>
                <w:rFonts w:ascii="Times New Roman" w:eastAsia="Tahoma" w:hAnsi="Times New Roman"/>
                <w:b/>
                <w:color w:val="00B050"/>
                <w:sz w:val="24"/>
              </w:rPr>
            </w:pPr>
            <w:r>
              <w:rPr>
                <w:rFonts w:ascii="Times New Roman" w:eastAsia="Tahoma" w:hAnsi="Times New Roman"/>
                <w:b/>
                <w:color w:val="000000" w:themeColor="text1"/>
                <w:sz w:val="24"/>
              </w:rPr>
              <w:t xml:space="preserve">Trưa: </w:t>
            </w:r>
            <w:r w:rsidRPr="00057CA6">
              <w:rPr>
                <w:rFonts w:ascii="Times New Roman" w:eastAsia="Tahoma" w:hAnsi="Times New Roman"/>
                <w:color w:val="000000" w:themeColor="text1"/>
                <w:sz w:val="24"/>
              </w:rPr>
              <w:t>đoàn ăn trưa tại nhà hàng địa phương sau đó tham quan:</w:t>
            </w:r>
          </w:p>
          <w:p w14:paraId="7A371AEF" w14:textId="27FFF6BB" w:rsidR="00057CA6" w:rsidRPr="00D9292B" w:rsidRDefault="00057CA6" w:rsidP="00D9292B">
            <w:pPr>
              <w:pStyle w:val="ListParagraph"/>
              <w:numPr>
                <w:ilvl w:val="0"/>
                <w:numId w:val="49"/>
              </w:numPr>
              <w:tabs>
                <w:tab w:val="left" w:pos="308"/>
              </w:tabs>
              <w:spacing w:after="0" w:line="288" w:lineRule="auto"/>
              <w:ind w:left="321" w:hanging="284"/>
              <w:jc w:val="both"/>
              <w:rPr>
                <w:rFonts w:ascii="Times New Roman" w:eastAsia="Tahoma" w:hAnsi="Times New Roman"/>
                <w:b/>
                <w:color w:val="00B050"/>
                <w:sz w:val="24"/>
              </w:rPr>
            </w:pPr>
            <w:r w:rsidRPr="00D9292B">
              <w:rPr>
                <w:rFonts w:ascii="Times New Roman" w:eastAsia="Tahoma" w:hAnsi="Times New Roman"/>
                <w:b/>
                <w:color w:val="00B050"/>
                <w:sz w:val="24"/>
              </w:rPr>
              <w:t xml:space="preserve">Chụp hình lưu niệm bên ngoài Cung điện Mirabell - </w:t>
            </w:r>
            <w:r w:rsidRPr="00D9292B">
              <w:rPr>
                <w:rFonts w:ascii="Times New Roman" w:eastAsia="Tahoma" w:hAnsi="Times New Roman"/>
                <w:color w:val="000000" w:themeColor="text1"/>
                <w:sz w:val="24"/>
              </w:rPr>
              <w:t>cung điện được xây dựng vào thế kỷ 17 và từng là ngôi nhà công tước hoàng gia, nơi Thống đốc Markus Sittikus von Hohenems và sau này là gia đình nữ công tước Mirabell sinh sống.</w:t>
            </w:r>
            <w:r w:rsidRPr="00D9292B">
              <w:rPr>
                <w:rFonts w:ascii="Times New Roman" w:eastAsia="Tahoma" w:hAnsi="Times New Roman"/>
                <w:b/>
                <w:color w:val="000000" w:themeColor="text1"/>
                <w:sz w:val="24"/>
              </w:rPr>
              <w:t xml:space="preserve"> </w:t>
            </w:r>
          </w:p>
          <w:p w14:paraId="3F926E14" w14:textId="1886B94C" w:rsidR="00A61C9F" w:rsidRPr="00D9292B" w:rsidRDefault="00057CA6" w:rsidP="00D9292B">
            <w:pPr>
              <w:pStyle w:val="ListParagraph"/>
              <w:numPr>
                <w:ilvl w:val="0"/>
                <w:numId w:val="49"/>
              </w:numPr>
              <w:tabs>
                <w:tab w:val="left" w:pos="308"/>
              </w:tabs>
              <w:spacing w:after="0" w:line="288" w:lineRule="auto"/>
              <w:ind w:left="321" w:hanging="284"/>
              <w:jc w:val="both"/>
              <w:rPr>
                <w:rFonts w:ascii="Times New Roman" w:eastAsia="Tahoma" w:hAnsi="Times New Roman"/>
                <w:b/>
                <w:color w:val="00B050"/>
                <w:sz w:val="24"/>
              </w:rPr>
            </w:pPr>
            <w:r w:rsidRPr="00D9292B">
              <w:rPr>
                <w:rFonts w:ascii="Times New Roman" w:eastAsia="Tahoma" w:hAnsi="Times New Roman"/>
                <w:b/>
                <w:color w:val="00B050"/>
                <w:sz w:val="24"/>
              </w:rPr>
              <w:t xml:space="preserve">Mozart’s birthplace - </w:t>
            </w:r>
            <w:r w:rsidRPr="00D9292B">
              <w:rPr>
                <w:rFonts w:ascii="Times New Roman" w:eastAsia="Tahoma" w:hAnsi="Times New Roman"/>
                <w:color w:val="000000" w:themeColor="text1"/>
                <w:sz w:val="24"/>
              </w:rPr>
              <w:t>khu nhà của nhạc sĩ được bảo tồn gần như là nguyên vẹn. Nơi đây đang lưu giữ hơn 600 tác phẩm âm nhạc của ông; gồm Concerto viết cho dàn nhạc giao hưởng, các bản Sonate, cho tới nhạc thính phòng, ca khúc, sáng tác viết cho Piano… Trong không gian tĩnh lặng, những giai điệu êm dịu của âm nhạc Mozart lan tỏa khắp căn nhà.</w:t>
            </w:r>
          </w:p>
          <w:p w14:paraId="0F92F496" w14:textId="23F8A5D2" w:rsidR="00920A33" w:rsidRPr="00B55C06" w:rsidRDefault="00375950" w:rsidP="00C90A18">
            <w:pPr>
              <w:tabs>
                <w:tab w:val="left" w:pos="368"/>
              </w:tabs>
              <w:spacing w:after="0" w:line="288" w:lineRule="auto"/>
              <w:ind w:right="140"/>
              <w:jc w:val="both"/>
              <w:rPr>
                <w:rFonts w:ascii="Times New Roman" w:eastAsia="Wingdings" w:hAnsi="Times New Roman"/>
                <w:sz w:val="24"/>
              </w:rPr>
            </w:pPr>
            <w:r w:rsidRPr="00765D0A">
              <w:rPr>
                <w:rFonts w:ascii="Times New Roman" w:eastAsia="Tahoma" w:hAnsi="Times New Roman"/>
                <w:b/>
                <w:sz w:val="24"/>
              </w:rPr>
              <w:t>Tối:</w:t>
            </w:r>
            <w:r w:rsidRPr="00765D0A">
              <w:rPr>
                <w:rFonts w:ascii="Times New Roman" w:eastAsia="Tahoma" w:hAnsi="Times New Roman"/>
                <w:sz w:val="24"/>
              </w:rPr>
              <w:t xml:space="preserve"> Đoàn dùng bữa tối tại nhà hàng địa phương.</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Nghỉ đêm tạ</w:t>
            </w:r>
            <w:r w:rsidR="00057CA6">
              <w:rPr>
                <w:rFonts w:ascii="Times New Roman" w:eastAsia="Tahoma" w:hAnsi="Times New Roman"/>
                <w:b/>
                <w:color w:val="00B050"/>
                <w:sz w:val="24"/>
              </w:rPr>
              <w:t>i Áo.</w:t>
            </w:r>
          </w:p>
        </w:tc>
      </w:tr>
      <w:tr w:rsidR="00765D0A" w:rsidRPr="00C14653" w14:paraId="0F4132B8" w14:textId="77777777" w:rsidTr="00C14653">
        <w:trPr>
          <w:trHeight w:val="369"/>
          <w:jc w:val="center"/>
        </w:trPr>
        <w:tc>
          <w:tcPr>
            <w:tcW w:w="739"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197" w:type="pct"/>
            <w:shd w:val="clear" w:color="auto" w:fill="3DC12F"/>
            <w:vAlign w:val="center"/>
          </w:tcPr>
          <w:p w14:paraId="018610DA" w14:textId="1E89C8B8" w:rsidR="007E71BB" w:rsidRPr="00C14653" w:rsidRDefault="00C166BE" w:rsidP="003B4B60">
            <w:pPr>
              <w:pStyle w:val="Default"/>
              <w:ind w:right="-91"/>
              <w:rPr>
                <w:b/>
                <w:iCs/>
                <w:color w:val="FFFFFF"/>
                <w:lang w:val="nb-NO"/>
              </w:rPr>
            </w:pPr>
            <w:r w:rsidRPr="00C14653">
              <w:rPr>
                <w:b/>
                <w:color w:val="FFFFFF"/>
                <w:lang w:val="nb-NO"/>
              </w:rPr>
              <w:t xml:space="preserve"> </w:t>
            </w:r>
            <w:r w:rsidR="00B83F22" w:rsidRPr="00C14653">
              <w:rPr>
                <w:b/>
                <w:color w:val="FFFFFF"/>
                <w:lang w:val="nb-NO"/>
              </w:rPr>
              <w:t xml:space="preserve">SALZBURG – HALLSTATT – NUREMBERG      </w:t>
            </w:r>
            <w:r w:rsidR="003B4B60" w:rsidRPr="00C14653">
              <w:rPr>
                <w:b/>
                <w:color w:val="FFFFFF"/>
                <w:lang w:val="nb-NO"/>
              </w:rPr>
              <w:t xml:space="preserve">                                 </w:t>
            </w:r>
            <w:r w:rsidR="00057CA6" w:rsidRPr="00C14653">
              <w:rPr>
                <w:b/>
                <w:color w:val="FFFFFF"/>
                <w:lang w:val="nb-NO"/>
              </w:rPr>
              <w:t xml:space="preserve">   </w:t>
            </w:r>
            <w:r w:rsidR="003B4B60" w:rsidRPr="00C14653">
              <w:rPr>
                <w:b/>
                <w:color w:val="FFFFFF"/>
                <w:lang w:val="nb-NO"/>
              </w:rPr>
              <w:t xml:space="preserve">  </w:t>
            </w:r>
            <w:r w:rsidR="00765D0A" w:rsidRPr="00C14653">
              <w:rPr>
                <w:b/>
                <w:color w:val="FFFFFF"/>
                <w:lang w:val="nb-NO"/>
              </w:rPr>
              <w:t xml:space="preserve">      </w:t>
            </w:r>
            <w:r w:rsidR="007E71BB" w:rsidRPr="00C14653">
              <w:rPr>
                <w:b/>
                <w:color w:val="FFFFFF"/>
                <w:lang w:val="nb-NO"/>
              </w:rPr>
              <w:t>(Ăn 3 bữa)</w:t>
            </w:r>
          </w:p>
        </w:tc>
      </w:tr>
      <w:tr w:rsidR="00480776" w:rsidRPr="00480776" w14:paraId="21205A00" w14:textId="77777777" w:rsidTr="00C14653">
        <w:trPr>
          <w:trHeight w:val="80"/>
          <w:jc w:val="center"/>
        </w:trPr>
        <w:tc>
          <w:tcPr>
            <w:tcW w:w="4936" w:type="pct"/>
            <w:gridSpan w:val="2"/>
            <w:shd w:val="clear" w:color="auto" w:fill="FFFFFF"/>
            <w:vAlign w:val="center"/>
          </w:tcPr>
          <w:p w14:paraId="4574E6B2" w14:textId="42488744" w:rsidR="00057CA6" w:rsidRPr="00C14653" w:rsidRDefault="00765D0A" w:rsidP="00057CA6">
            <w:pPr>
              <w:pStyle w:val="NoSpacing"/>
              <w:tabs>
                <w:tab w:val="left" w:pos="270"/>
              </w:tabs>
              <w:spacing w:line="312" w:lineRule="auto"/>
              <w:rPr>
                <w:rFonts w:ascii="Times New Roman" w:eastAsia="Times New Roman" w:hAnsi="Times New Roman"/>
                <w:sz w:val="24"/>
                <w:szCs w:val="24"/>
                <w:lang w:val="nb-NO"/>
              </w:rPr>
            </w:pPr>
            <w:r w:rsidRPr="00C14653">
              <w:rPr>
                <w:rFonts w:ascii="Times New Roman" w:eastAsia="Times New Roman" w:hAnsi="Times New Roman"/>
                <w:b/>
                <w:sz w:val="24"/>
                <w:szCs w:val="24"/>
                <w:lang w:val="nb-NO"/>
              </w:rPr>
              <w:t>Sáng:</w:t>
            </w:r>
            <w:r w:rsidRPr="00C14653">
              <w:rPr>
                <w:rFonts w:ascii="Times New Roman" w:eastAsia="Times New Roman" w:hAnsi="Times New Roman"/>
                <w:sz w:val="24"/>
                <w:szCs w:val="24"/>
                <w:lang w:val="nb-NO"/>
              </w:rPr>
              <w:t xml:space="preserve">  Sau bữa sáng tại khách sạn, Đoàn trả phòng k</w:t>
            </w:r>
            <w:r w:rsidR="003B4B60" w:rsidRPr="00C14653">
              <w:rPr>
                <w:rFonts w:ascii="Times New Roman" w:eastAsia="Times New Roman" w:hAnsi="Times New Roman"/>
                <w:sz w:val="24"/>
                <w:szCs w:val="24"/>
                <w:lang w:val="nb-NO"/>
              </w:rPr>
              <w:t xml:space="preserve">hách </w:t>
            </w:r>
            <w:r w:rsidR="00057CA6" w:rsidRPr="00C14653">
              <w:rPr>
                <w:rFonts w:ascii="Times New Roman" w:eastAsia="Times New Roman" w:hAnsi="Times New Roman"/>
                <w:sz w:val="24"/>
                <w:szCs w:val="24"/>
                <w:lang w:val="nb-NO"/>
              </w:rPr>
              <w:t xml:space="preserve">sạn và khởi hành đi </w:t>
            </w:r>
            <w:r w:rsidR="00057CA6" w:rsidRPr="00C14653">
              <w:rPr>
                <w:rFonts w:ascii="Times New Roman" w:eastAsia="Times New Roman" w:hAnsi="Times New Roman"/>
                <w:b/>
                <w:color w:val="00B050"/>
                <w:sz w:val="24"/>
                <w:szCs w:val="24"/>
                <w:lang w:val="nb-NO"/>
              </w:rPr>
              <w:t>Hallstatt</w:t>
            </w:r>
            <w:r w:rsidR="00057CA6" w:rsidRPr="00C14653">
              <w:rPr>
                <w:rFonts w:ascii="Times New Roman" w:eastAsia="Times New Roman" w:hAnsi="Times New Roman"/>
                <w:sz w:val="24"/>
                <w:szCs w:val="24"/>
                <w:lang w:val="nb-NO"/>
              </w:rPr>
              <w:t xml:space="preserve"> – Áo, được biết đến là một trong mười ngôi làng đẹp nhất Thế giới.</w:t>
            </w:r>
          </w:p>
          <w:p w14:paraId="450800C7" w14:textId="680F8C55" w:rsidR="00057CA6" w:rsidRPr="00C14653" w:rsidRDefault="00057CA6" w:rsidP="00D9292B">
            <w:pPr>
              <w:pStyle w:val="NoSpacing"/>
              <w:numPr>
                <w:ilvl w:val="0"/>
                <w:numId w:val="50"/>
              </w:numPr>
              <w:tabs>
                <w:tab w:val="left" w:pos="270"/>
              </w:tabs>
              <w:spacing w:line="312" w:lineRule="auto"/>
              <w:ind w:left="321" w:hanging="284"/>
              <w:rPr>
                <w:rFonts w:ascii="Times New Roman" w:eastAsia="Times New Roman" w:hAnsi="Times New Roman"/>
                <w:sz w:val="24"/>
                <w:szCs w:val="24"/>
                <w:lang w:val="nb-NO"/>
              </w:rPr>
            </w:pPr>
            <w:r w:rsidRPr="00C14653">
              <w:rPr>
                <w:rFonts w:ascii="Times New Roman" w:eastAsia="Times New Roman" w:hAnsi="Times New Roman"/>
                <w:sz w:val="24"/>
                <w:szCs w:val="24"/>
                <w:lang w:val="nb-NO"/>
              </w:rPr>
              <w:t>Tên thị trấn xuất phát từ Văn hoá Hallstatt, trung tâm của nền văn hoá Châu Âu trong những năm đầu tiên của thời kỳ đồ sắt. Ngôi làng nhỏ với những ngôi nhà theo lối kiến trúc Phục Hưng nằm bên hồ Hallstätter trong vắt, dựa lưng vào dãy núi Dachstein; dừng chân chụp ảnh tại quảng trường Trung tâm; tản bộ trong làng ngắm nhìn thánh đường Hallstatt, tự do mua sắm những món quà lưu niệm thủ công sắc sảo, hoặc thưởng thức một tách cà phê tại quảng trường nhỏ cảm nhận không khí yên bình.</w:t>
            </w:r>
          </w:p>
          <w:p w14:paraId="607CEFD9" w14:textId="32CB4D29" w:rsidR="00CF3AB6" w:rsidRDefault="00765D0A" w:rsidP="005122A0">
            <w:pPr>
              <w:pStyle w:val="NoSpacing"/>
              <w:tabs>
                <w:tab w:val="left" w:pos="270"/>
              </w:tabs>
              <w:spacing w:line="312" w:lineRule="auto"/>
              <w:rPr>
                <w:rFonts w:ascii="Times New Roman" w:eastAsia="Times New Roman" w:hAnsi="Times New Roman"/>
                <w:sz w:val="24"/>
                <w:szCs w:val="24"/>
              </w:rPr>
            </w:pPr>
            <w:r w:rsidRPr="00C14653">
              <w:rPr>
                <w:rFonts w:ascii="Times New Roman" w:eastAsia="Times New Roman" w:hAnsi="Times New Roman"/>
                <w:b/>
                <w:sz w:val="24"/>
                <w:szCs w:val="24"/>
                <w:lang w:val="nb-NO"/>
              </w:rPr>
              <w:t>Trưa:</w:t>
            </w:r>
            <w:r w:rsidRPr="00C14653">
              <w:rPr>
                <w:rFonts w:ascii="Times New Roman" w:eastAsia="Times New Roman" w:hAnsi="Times New Roman"/>
                <w:sz w:val="24"/>
                <w:szCs w:val="24"/>
                <w:lang w:val="nb-NO"/>
              </w:rPr>
              <w:t xml:space="preserve"> Đoàn dùng bữa trưa tại nhà hàng địa p</w:t>
            </w:r>
            <w:r w:rsidR="00057CA6" w:rsidRPr="00C14653">
              <w:rPr>
                <w:rFonts w:ascii="Times New Roman" w:eastAsia="Times New Roman" w:hAnsi="Times New Roman"/>
                <w:sz w:val="24"/>
                <w:szCs w:val="24"/>
                <w:lang w:val="nb-NO"/>
              </w:rPr>
              <w:t xml:space="preserve">hương. </w:t>
            </w:r>
            <w:r w:rsidR="00057CA6">
              <w:rPr>
                <w:rFonts w:ascii="Times New Roman" w:eastAsia="Times New Roman" w:hAnsi="Times New Roman"/>
                <w:sz w:val="24"/>
                <w:szCs w:val="24"/>
              </w:rPr>
              <w:t xml:space="preserve">Sau đó di chuyển đến </w:t>
            </w:r>
            <w:r w:rsidR="00057CA6" w:rsidRPr="00057CA6">
              <w:rPr>
                <w:rFonts w:ascii="Times New Roman" w:eastAsia="Times New Roman" w:hAnsi="Times New Roman"/>
                <w:b/>
                <w:color w:val="00B050"/>
                <w:sz w:val="24"/>
                <w:szCs w:val="24"/>
              </w:rPr>
              <w:t>Nuremberg</w:t>
            </w:r>
            <w:r w:rsidRPr="00057CA6">
              <w:rPr>
                <w:rFonts w:ascii="Times New Roman" w:eastAsia="Times New Roman" w:hAnsi="Times New Roman"/>
                <w:b/>
                <w:color w:val="00B050"/>
                <w:sz w:val="24"/>
                <w:szCs w:val="24"/>
              </w:rPr>
              <w:t>.</w:t>
            </w:r>
          </w:p>
          <w:p w14:paraId="07A75392" w14:textId="2A46EBB8" w:rsidR="00CF3AB6" w:rsidRPr="00C90A18" w:rsidRDefault="00765D0A" w:rsidP="00C90A18">
            <w:pPr>
              <w:pStyle w:val="NoSpacing"/>
              <w:tabs>
                <w:tab w:val="left" w:pos="270"/>
              </w:tabs>
              <w:spacing w:line="312" w:lineRule="auto"/>
              <w:rPr>
                <w:rFonts w:ascii="Times New Roman" w:eastAsia="Times New Roman" w:hAnsi="Times New Roman"/>
                <w:b/>
                <w:color w:val="00B050"/>
                <w:sz w:val="24"/>
                <w:szCs w:val="24"/>
              </w:rPr>
            </w:pPr>
            <w:r w:rsidRPr="00765D0A">
              <w:rPr>
                <w:rFonts w:ascii="Times New Roman" w:eastAsia="Times New Roman" w:hAnsi="Times New Roman"/>
                <w:b/>
                <w:sz w:val="24"/>
                <w:szCs w:val="24"/>
              </w:rPr>
              <w:t>Tối:</w:t>
            </w:r>
            <w:r w:rsidRPr="00765D0A">
              <w:rPr>
                <w:rFonts w:ascii="Times New Roman" w:eastAsia="Times New Roman" w:hAnsi="Times New Roman"/>
                <w:sz w:val="24"/>
                <w:szCs w:val="24"/>
              </w:rPr>
              <w:t xml:space="preserve"> Đoàn dùng bữa tối tại nhà hàng địa phương. </w:t>
            </w:r>
            <w:r w:rsidR="00057CA6">
              <w:rPr>
                <w:rFonts w:ascii="Times New Roman" w:eastAsia="Times New Roman" w:hAnsi="Times New Roman"/>
                <w:b/>
                <w:color w:val="00B050"/>
                <w:sz w:val="24"/>
                <w:szCs w:val="24"/>
              </w:rPr>
              <w:t>Nghỉ đêm tại Đức</w:t>
            </w:r>
          </w:p>
          <w:p w14:paraId="27F5F0B7" w14:textId="4D8B87BE" w:rsidR="00765D0A" w:rsidRPr="00765D0A" w:rsidRDefault="00765D0A" w:rsidP="00765D0A">
            <w:pPr>
              <w:pStyle w:val="NoSpacing"/>
              <w:tabs>
                <w:tab w:val="left" w:pos="270"/>
              </w:tabs>
              <w:ind w:left="-247"/>
              <w:rPr>
                <w:rFonts w:ascii="Times New Roman" w:eastAsia="Times New Roman" w:hAnsi="Times New Roman"/>
                <w:sz w:val="24"/>
                <w:szCs w:val="24"/>
              </w:rPr>
            </w:pPr>
          </w:p>
        </w:tc>
      </w:tr>
      <w:tr w:rsidR="00765D0A" w:rsidRPr="009F16B8" w14:paraId="57272EA1" w14:textId="77777777" w:rsidTr="00C14653">
        <w:trPr>
          <w:trHeight w:val="369"/>
          <w:jc w:val="center"/>
        </w:trPr>
        <w:tc>
          <w:tcPr>
            <w:tcW w:w="739" w:type="pct"/>
            <w:shd w:val="clear" w:color="auto" w:fill="3DC12F"/>
            <w:vAlign w:val="center"/>
          </w:tcPr>
          <w:p w14:paraId="71296A58" w14:textId="77777777" w:rsidR="007E71BB" w:rsidRPr="009F16B8" w:rsidRDefault="007E71BB" w:rsidP="00C14FA8">
            <w:pPr>
              <w:pStyle w:val="Default"/>
              <w:rPr>
                <w:b/>
                <w:color w:val="FFFFFF"/>
              </w:rPr>
            </w:pPr>
            <w:r w:rsidRPr="009F16B8">
              <w:rPr>
                <w:b/>
                <w:color w:val="FFFFFF"/>
              </w:rPr>
              <w:t>NGÀY 8:</w:t>
            </w:r>
          </w:p>
        </w:tc>
        <w:tc>
          <w:tcPr>
            <w:tcW w:w="4197" w:type="pct"/>
            <w:shd w:val="clear" w:color="auto" w:fill="3DC12F"/>
            <w:vAlign w:val="center"/>
          </w:tcPr>
          <w:p w14:paraId="5CE1A296" w14:textId="40D8CEDD" w:rsidR="007E71BB" w:rsidRPr="009F16B8" w:rsidRDefault="00BD5DE2" w:rsidP="00BD5DE2">
            <w:pPr>
              <w:pStyle w:val="Default"/>
              <w:ind w:right="-1"/>
              <w:rPr>
                <w:b/>
                <w:color w:val="FFFFFF"/>
              </w:rPr>
            </w:pPr>
            <w:r>
              <w:rPr>
                <w:b/>
                <w:color w:val="FFFFFF"/>
              </w:rPr>
              <w:t xml:space="preserve"> </w:t>
            </w:r>
            <w:r w:rsidR="00B83F22">
              <w:rPr>
                <w:b/>
                <w:color w:val="FFFFFF"/>
              </w:rPr>
              <w:t>NUREMBER – FRANFURT – AIRPORT</w:t>
            </w:r>
            <w:r w:rsidR="00765D0A" w:rsidRPr="00765D0A">
              <w:rPr>
                <w:b/>
                <w:color w:val="FFFFFF"/>
              </w:rPr>
              <w:t xml:space="preserve">   </w:t>
            </w:r>
            <w:r w:rsidR="00B83F22">
              <w:rPr>
                <w:b/>
                <w:color w:val="FFFFFF"/>
              </w:rPr>
              <w:t xml:space="preserve">                      </w:t>
            </w:r>
            <w:r w:rsidR="00765D0A" w:rsidRPr="00765D0A">
              <w:rPr>
                <w:b/>
                <w:color w:val="FFFFFF"/>
              </w:rPr>
              <w:t xml:space="preserve">     </w:t>
            </w:r>
            <w:r w:rsidR="000A39D0">
              <w:rPr>
                <w:b/>
                <w:color w:val="FFFFFF"/>
              </w:rPr>
              <w:t xml:space="preserve">                </w:t>
            </w:r>
            <w:r w:rsidR="00765D0A">
              <w:rPr>
                <w:b/>
                <w:color w:val="FFFFFF"/>
              </w:rPr>
              <w:t xml:space="preserve">      </w:t>
            </w:r>
            <w:r w:rsidR="007E71BB" w:rsidRPr="009F16B8">
              <w:rPr>
                <w:b/>
                <w:color w:val="FFFFFF"/>
              </w:rPr>
              <w:t>(Ăn sáng, trưa)</w:t>
            </w:r>
          </w:p>
        </w:tc>
      </w:tr>
      <w:tr w:rsidR="00480776" w:rsidRPr="00480776" w14:paraId="3EC79F2A" w14:textId="77777777" w:rsidTr="00C14653">
        <w:trPr>
          <w:trHeight w:val="369"/>
          <w:jc w:val="center"/>
        </w:trPr>
        <w:tc>
          <w:tcPr>
            <w:tcW w:w="4936" w:type="pct"/>
            <w:gridSpan w:val="2"/>
            <w:shd w:val="clear" w:color="auto" w:fill="FFFFFF"/>
            <w:vAlign w:val="center"/>
          </w:tcPr>
          <w:p w14:paraId="2A48E8AC" w14:textId="23E6CF20" w:rsidR="00C317DA" w:rsidRPr="00C90A18" w:rsidRDefault="00765D0A" w:rsidP="00C90A18">
            <w:pPr>
              <w:pStyle w:val="NoSpacing"/>
              <w:spacing w:line="276" w:lineRule="auto"/>
              <w:rPr>
                <w:rFonts w:ascii="Times New Roman" w:hAnsi="Times New Roman"/>
                <w:color w:val="000000"/>
                <w:sz w:val="24"/>
                <w:szCs w:val="24"/>
              </w:rPr>
            </w:pPr>
            <w:r w:rsidRPr="00C90A18">
              <w:rPr>
                <w:rFonts w:ascii="Times New Roman" w:hAnsi="Times New Roman"/>
                <w:b/>
                <w:sz w:val="24"/>
                <w:szCs w:val="24"/>
              </w:rPr>
              <w:t>Sáng:</w:t>
            </w:r>
            <w:r w:rsidRPr="00C90A18">
              <w:rPr>
                <w:rFonts w:ascii="Times New Roman" w:hAnsi="Times New Roman"/>
                <w:sz w:val="24"/>
                <w:szCs w:val="24"/>
              </w:rPr>
              <w:t xml:space="preserve"> Đoàn dùng bữa sáng tại khách sạn, làm thủ tục trả phòng. </w:t>
            </w:r>
            <w:r w:rsidR="00C317DA" w:rsidRPr="00C90A18">
              <w:rPr>
                <w:rFonts w:ascii="Times New Roman" w:hAnsi="Times New Roman"/>
                <w:sz w:val="24"/>
                <w:szCs w:val="24"/>
              </w:rPr>
              <w:t xml:space="preserve">Đoàn di chuyển đến thành phố </w:t>
            </w:r>
            <w:r w:rsidR="00C317DA" w:rsidRPr="00C90A18">
              <w:rPr>
                <w:rFonts w:ascii="Times New Roman" w:hAnsi="Times New Roman"/>
                <w:b/>
                <w:color w:val="00B050"/>
                <w:sz w:val="24"/>
                <w:szCs w:val="24"/>
              </w:rPr>
              <w:t xml:space="preserve">Frankfurt </w:t>
            </w:r>
            <w:r w:rsidR="00C317DA" w:rsidRPr="00C90A18">
              <w:rPr>
                <w:rFonts w:ascii="Times New Roman" w:hAnsi="Times New Roman"/>
                <w:color w:val="000000"/>
                <w:sz w:val="24"/>
                <w:szCs w:val="24"/>
              </w:rPr>
              <w:t>tham quan:</w:t>
            </w:r>
          </w:p>
          <w:p w14:paraId="6795B04C" w14:textId="700C281C" w:rsidR="00C317DA" w:rsidRPr="00C317DA" w:rsidRDefault="00C317DA" w:rsidP="00D9292B">
            <w:pPr>
              <w:pStyle w:val="NoSpacing"/>
              <w:numPr>
                <w:ilvl w:val="0"/>
                <w:numId w:val="50"/>
              </w:numPr>
              <w:spacing w:line="276" w:lineRule="auto"/>
              <w:ind w:left="321" w:hanging="284"/>
              <w:rPr>
                <w:rFonts w:ascii="Times New Roman" w:hAnsi="Times New Roman"/>
                <w:color w:val="000000"/>
                <w:sz w:val="24"/>
                <w:szCs w:val="24"/>
              </w:rPr>
            </w:pPr>
            <w:r w:rsidRPr="00C317DA">
              <w:rPr>
                <w:rFonts w:ascii="Times New Roman" w:hAnsi="Times New Roman"/>
                <w:b/>
                <w:color w:val="00B050"/>
                <w:sz w:val="24"/>
                <w:szCs w:val="24"/>
              </w:rPr>
              <w:t>Romerberg Square</w:t>
            </w:r>
            <w:r w:rsidRPr="00C317DA">
              <w:rPr>
                <w:rFonts w:ascii="Times New Roman" w:hAnsi="Times New Roman"/>
                <w:color w:val="00B050"/>
                <w:sz w:val="24"/>
                <w:szCs w:val="24"/>
              </w:rPr>
              <w:t xml:space="preserve"> </w:t>
            </w:r>
            <w:r w:rsidRPr="00C317DA">
              <w:rPr>
                <w:rFonts w:ascii="Times New Roman" w:hAnsi="Times New Roman"/>
                <w:color w:val="000000"/>
                <w:sz w:val="24"/>
                <w:szCs w:val="24"/>
              </w:rPr>
              <w:t>- quảng trường trung tâm của Frankfurt, nơi tụ họp của dân địa phương trong các lễ hội đặc biệt là lễ giáng sinh. Khu vực này nổi bật với 11 tòa nhà cũ được xây dựng từ thế kỷ 15 – thế kỷ 18 bao gồm Old Town Hall với Imperial Hall tạo nên một không gian lộng lẫy.</w:t>
            </w:r>
          </w:p>
          <w:p w14:paraId="35FB0939" w14:textId="2C063EFE" w:rsidR="00C317DA" w:rsidRDefault="00C317DA" w:rsidP="00D9292B">
            <w:pPr>
              <w:pStyle w:val="NoSpacing"/>
              <w:numPr>
                <w:ilvl w:val="0"/>
                <w:numId w:val="50"/>
              </w:numPr>
              <w:spacing w:line="276" w:lineRule="auto"/>
              <w:ind w:left="321" w:hanging="284"/>
              <w:rPr>
                <w:rFonts w:ascii="Times New Roman" w:hAnsi="Times New Roman"/>
                <w:color w:val="000000"/>
                <w:sz w:val="24"/>
                <w:szCs w:val="24"/>
              </w:rPr>
            </w:pPr>
            <w:r w:rsidRPr="00C317DA">
              <w:rPr>
                <w:rFonts w:ascii="Times New Roman" w:hAnsi="Times New Roman"/>
                <w:b/>
                <w:color w:val="00B050"/>
                <w:sz w:val="24"/>
                <w:szCs w:val="24"/>
              </w:rPr>
              <w:t>Nhà thờ St. Nicholas</w:t>
            </w:r>
            <w:r w:rsidRPr="00C317DA">
              <w:rPr>
                <w:rFonts w:ascii="Times New Roman" w:hAnsi="Times New Roman"/>
                <w:color w:val="00B050"/>
                <w:sz w:val="24"/>
                <w:szCs w:val="24"/>
              </w:rPr>
              <w:t xml:space="preserve"> </w:t>
            </w:r>
            <w:r w:rsidRPr="00C317DA">
              <w:rPr>
                <w:rFonts w:ascii="Times New Roman" w:hAnsi="Times New Roman"/>
                <w:color w:val="000000"/>
                <w:sz w:val="24"/>
                <w:szCs w:val="24"/>
              </w:rPr>
              <w:t>đứng sừng sững tại trung tâm của Old Town. Du khách hãy đến đây để thưởng thức hòa nhạc hoặc thánh lễ hay chỉ đơn giản là chiêm ngưỡng kiến trúc của nhà thờ.</w:t>
            </w:r>
          </w:p>
          <w:p w14:paraId="06AB6088" w14:textId="7D02EA10" w:rsidR="00C317DA" w:rsidRPr="00C317DA" w:rsidRDefault="00C317DA" w:rsidP="00D9292B">
            <w:pPr>
              <w:pStyle w:val="NoSpacing"/>
              <w:numPr>
                <w:ilvl w:val="0"/>
                <w:numId w:val="50"/>
              </w:numPr>
              <w:spacing w:line="276" w:lineRule="auto"/>
              <w:ind w:left="321" w:hanging="284"/>
              <w:rPr>
                <w:rFonts w:ascii="Times New Roman" w:hAnsi="Times New Roman"/>
                <w:sz w:val="24"/>
                <w:szCs w:val="24"/>
              </w:rPr>
            </w:pPr>
            <w:r w:rsidRPr="00765D0A">
              <w:rPr>
                <w:rFonts w:ascii="Times New Roman" w:hAnsi="Times New Roman"/>
                <w:b/>
                <w:sz w:val="24"/>
                <w:szCs w:val="24"/>
              </w:rPr>
              <w:t>Trưa:</w:t>
            </w:r>
            <w:r w:rsidRPr="00765D0A">
              <w:rPr>
                <w:rFonts w:ascii="Times New Roman" w:hAnsi="Times New Roman"/>
                <w:sz w:val="24"/>
                <w:szCs w:val="24"/>
              </w:rPr>
              <w:t xml:space="preserve"> Quý khách ăn trưa tại nhà hàng địa phương.</w:t>
            </w:r>
          </w:p>
          <w:p w14:paraId="7A9D9E74" w14:textId="77777777" w:rsidR="00C317DA" w:rsidRPr="00C317DA" w:rsidRDefault="00C317DA" w:rsidP="00D9292B">
            <w:pPr>
              <w:pStyle w:val="NoSpacing"/>
              <w:numPr>
                <w:ilvl w:val="0"/>
                <w:numId w:val="50"/>
              </w:numPr>
              <w:spacing w:line="276" w:lineRule="auto"/>
              <w:ind w:left="321" w:hanging="284"/>
              <w:rPr>
                <w:rFonts w:ascii="Times New Roman" w:hAnsi="Times New Roman"/>
                <w:b/>
                <w:color w:val="00B050"/>
                <w:sz w:val="24"/>
                <w:szCs w:val="24"/>
              </w:rPr>
            </w:pPr>
            <w:r w:rsidRPr="00C317DA">
              <w:rPr>
                <w:rFonts w:ascii="Times New Roman" w:hAnsi="Times New Roman"/>
                <w:b/>
                <w:color w:val="00B050"/>
                <w:sz w:val="24"/>
                <w:szCs w:val="24"/>
              </w:rPr>
              <w:t>Biểu tượng đồng Euro của Liên minh Châu Âu.</w:t>
            </w:r>
          </w:p>
          <w:p w14:paraId="3E422896" w14:textId="6A208EB3" w:rsidR="00765D0A" w:rsidRPr="00C317DA" w:rsidRDefault="00C317DA" w:rsidP="00C90A18">
            <w:pPr>
              <w:pStyle w:val="NoSpacing"/>
              <w:spacing w:line="276" w:lineRule="auto"/>
              <w:rPr>
                <w:rFonts w:ascii="Times New Roman" w:hAnsi="Times New Roman"/>
                <w:color w:val="000000"/>
                <w:sz w:val="24"/>
                <w:szCs w:val="27"/>
              </w:rPr>
            </w:pPr>
            <w:r w:rsidRPr="00C317DA">
              <w:rPr>
                <w:rFonts w:ascii="Times New Roman" w:hAnsi="Times New Roman"/>
                <w:color w:val="000000"/>
                <w:sz w:val="24"/>
                <w:szCs w:val="27"/>
              </w:rPr>
              <w:t>Tự do mua sắm hàng hóa thương hiệu của Đức với giá thành rất hấp dẫn tại: Trung tâm thương mại, hoặc khu phố My Zeil, hoặc trung tâm thương mại Zeilgalerie,</w:t>
            </w:r>
            <w:r>
              <w:rPr>
                <w:rFonts w:ascii="Times New Roman" w:hAnsi="Times New Roman"/>
                <w:color w:val="000000"/>
                <w:sz w:val="24"/>
                <w:szCs w:val="27"/>
              </w:rPr>
              <w:t>…</w:t>
            </w:r>
          </w:p>
          <w:p w14:paraId="62A73C82" w14:textId="40E984CE" w:rsidR="00765D0A" w:rsidRPr="00C317DA" w:rsidRDefault="00765D0A" w:rsidP="00C90A18">
            <w:pPr>
              <w:pStyle w:val="NoSpacing"/>
              <w:spacing w:line="276" w:lineRule="auto"/>
              <w:rPr>
                <w:rFonts w:ascii="Times New Roman" w:hAnsi="Times New Roman"/>
                <w:sz w:val="24"/>
                <w:szCs w:val="24"/>
              </w:rPr>
            </w:pPr>
            <w:r w:rsidRPr="00765D0A">
              <w:rPr>
                <w:rFonts w:ascii="Times New Roman" w:hAnsi="Times New Roman"/>
                <w:b/>
                <w:sz w:val="24"/>
                <w:szCs w:val="24"/>
              </w:rPr>
              <w:t>Chiều:</w:t>
            </w:r>
            <w:r w:rsidR="00C317DA">
              <w:rPr>
                <w:rFonts w:ascii="Times New Roman" w:hAnsi="Times New Roman"/>
                <w:sz w:val="24"/>
                <w:szCs w:val="24"/>
              </w:rPr>
              <w:t xml:space="preserve"> </w:t>
            </w:r>
            <w:r w:rsidR="00C90A18">
              <w:rPr>
                <w:rFonts w:ascii="Times New Roman" w:hAnsi="Times New Roman"/>
                <w:sz w:val="24"/>
                <w:szCs w:val="24"/>
              </w:rPr>
              <w:t>x</w:t>
            </w:r>
            <w:r w:rsidRPr="00765D0A">
              <w:rPr>
                <w:rFonts w:ascii="Times New Roman" w:hAnsi="Times New Roman"/>
                <w:bCs/>
                <w:sz w:val="24"/>
                <w:szCs w:val="24"/>
              </w:rPr>
              <w:t>e đưa đoàn ra sân bay làm thủ tục xuất cảnh và lên chuyến bay khởi hành đến Bắc Kinh. Chuyến bay dự kiến :</w:t>
            </w:r>
          </w:p>
          <w:p w14:paraId="07075153" w14:textId="4C920B88" w:rsidR="00765D0A" w:rsidRPr="005122A0" w:rsidRDefault="00C317DA" w:rsidP="005122A0">
            <w:pPr>
              <w:tabs>
                <w:tab w:val="left" w:pos="284"/>
              </w:tabs>
              <w:spacing w:after="0"/>
              <w:jc w:val="center"/>
              <w:rPr>
                <w:rFonts w:ascii="Times New Roman" w:hAnsi="Times New Roman"/>
                <w:b/>
                <w:bCs/>
                <w:color w:val="FF0000"/>
                <w:sz w:val="24"/>
                <w:szCs w:val="24"/>
              </w:rPr>
            </w:pPr>
            <w:r>
              <w:rPr>
                <w:rFonts w:ascii="Times New Roman" w:hAnsi="Times New Roman"/>
                <w:b/>
                <w:bCs/>
                <w:color w:val="FF0000"/>
                <w:sz w:val="24"/>
                <w:szCs w:val="24"/>
              </w:rPr>
              <w:t>CA932 FRA - PEK 20:00 – 11:20</w:t>
            </w:r>
            <w:r w:rsidR="00765D0A" w:rsidRPr="00D9292B">
              <w:rPr>
                <w:rFonts w:ascii="Times New Roman" w:hAnsi="Times New Roman"/>
                <w:b/>
                <w:bCs/>
                <w:color w:val="FF0000"/>
                <w:sz w:val="24"/>
                <w:szCs w:val="24"/>
                <w:vertAlign w:val="superscript"/>
              </w:rPr>
              <w:t>+1</w:t>
            </w:r>
          </w:p>
        </w:tc>
      </w:tr>
      <w:tr w:rsidR="00765D0A" w:rsidRPr="009F16B8" w14:paraId="525D9532" w14:textId="77777777" w:rsidTr="00C14653">
        <w:trPr>
          <w:trHeight w:val="369"/>
          <w:jc w:val="center"/>
        </w:trPr>
        <w:tc>
          <w:tcPr>
            <w:tcW w:w="739" w:type="pct"/>
            <w:shd w:val="clear" w:color="auto" w:fill="3DC12F"/>
            <w:vAlign w:val="center"/>
          </w:tcPr>
          <w:p w14:paraId="1E0AE8EA" w14:textId="2FD4E7B2" w:rsidR="00765D0A" w:rsidRPr="009F16B8" w:rsidRDefault="00765D0A" w:rsidP="0023356D">
            <w:pPr>
              <w:pStyle w:val="Default"/>
              <w:rPr>
                <w:b/>
                <w:color w:val="FFFFFF"/>
              </w:rPr>
            </w:pPr>
            <w:r>
              <w:rPr>
                <w:b/>
                <w:color w:val="FFFFFF"/>
              </w:rPr>
              <w:t>NGÀY 9</w:t>
            </w:r>
            <w:r w:rsidRPr="009F16B8">
              <w:rPr>
                <w:b/>
                <w:color w:val="FFFFFF"/>
              </w:rPr>
              <w:t>:</w:t>
            </w:r>
          </w:p>
        </w:tc>
        <w:tc>
          <w:tcPr>
            <w:tcW w:w="4197" w:type="pct"/>
            <w:shd w:val="clear" w:color="auto" w:fill="3DC12F"/>
            <w:vAlign w:val="center"/>
          </w:tcPr>
          <w:p w14:paraId="239626DC" w14:textId="0056CB68" w:rsidR="00765D0A" w:rsidRPr="009F16B8" w:rsidRDefault="00765D0A" w:rsidP="00765D0A">
            <w:pPr>
              <w:pStyle w:val="Default"/>
              <w:ind w:right="-1"/>
              <w:rPr>
                <w:b/>
                <w:color w:val="FFFFFF"/>
              </w:rPr>
            </w:pPr>
            <w:r>
              <w:rPr>
                <w:b/>
                <w:color w:val="FFFFFF"/>
              </w:rPr>
              <w:t>TRANSIT BẮC KINH</w:t>
            </w:r>
          </w:p>
        </w:tc>
      </w:tr>
      <w:tr w:rsidR="00480776" w:rsidRPr="00C14653" w14:paraId="14C73713" w14:textId="77777777" w:rsidTr="00C14653">
        <w:trPr>
          <w:trHeight w:val="720"/>
          <w:jc w:val="center"/>
        </w:trPr>
        <w:tc>
          <w:tcPr>
            <w:tcW w:w="4936" w:type="pct"/>
            <w:gridSpan w:val="2"/>
            <w:shd w:val="clear" w:color="auto" w:fill="FFFFFF"/>
            <w:vAlign w:val="center"/>
          </w:tcPr>
          <w:p w14:paraId="2EE9D3F1" w14:textId="77777777" w:rsidR="00765D0A" w:rsidRPr="00765D0A" w:rsidRDefault="00765D0A" w:rsidP="00765D0A">
            <w:pPr>
              <w:tabs>
                <w:tab w:val="left" w:pos="284"/>
              </w:tabs>
              <w:spacing w:after="0"/>
              <w:rPr>
                <w:rFonts w:ascii="Times New Roman" w:hAnsi="Times New Roman"/>
                <w:bCs/>
                <w:sz w:val="24"/>
                <w:szCs w:val="24"/>
              </w:rPr>
            </w:pPr>
            <w:r w:rsidRPr="00765D0A">
              <w:rPr>
                <w:rFonts w:ascii="Times New Roman" w:hAnsi="Times New Roman"/>
                <w:bCs/>
                <w:sz w:val="24"/>
                <w:szCs w:val="24"/>
              </w:rPr>
              <w:t>Tới sân bay Bắc Kinh, quý khách làm thủ tục quá cảnh, nghỉ ngơi. Sau đó quý khách làm thủ tục lên máy bay về Việt Nam trên chuyến bay dự kiến:</w:t>
            </w:r>
          </w:p>
          <w:p w14:paraId="7F5F28B8" w14:textId="07517AA8" w:rsidR="00765D0A" w:rsidRPr="005122A0" w:rsidRDefault="00C317DA" w:rsidP="005122A0">
            <w:pPr>
              <w:tabs>
                <w:tab w:val="left" w:pos="284"/>
              </w:tabs>
              <w:spacing w:after="0"/>
              <w:jc w:val="center"/>
              <w:rPr>
                <w:rFonts w:ascii="Times New Roman" w:hAnsi="Times New Roman"/>
                <w:b/>
                <w:bCs/>
                <w:color w:val="FF0000"/>
                <w:sz w:val="24"/>
                <w:szCs w:val="24"/>
              </w:rPr>
            </w:pPr>
            <w:r>
              <w:rPr>
                <w:rFonts w:ascii="Times New Roman" w:hAnsi="Times New Roman"/>
                <w:b/>
                <w:bCs/>
                <w:color w:val="FF0000"/>
                <w:sz w:val="24"/>
                <w:szCs w:val="24"/>
              </w:rPr>
              <w:t>CA903 PEK - SGN 20:20 – 00:4</w:t>
            </w:r>
            <w:r w:rsidR="00765D0A" w:rsidRPr="00765D0A">
              <w:rPr>
                <w:rFonts w:ascii="Times New Roman" w:hAnsi="Times New Roman"/>
                <w:b/>
                <w:bCs/>
                <w:color w:val="FF0000"/>
                <w:sz w:val="24"/>
                <w:szCs w:val="24"/>
              </w:rPr>
              <w:t>0</w:t>
            </w:r>
            <w:r w:rsidR="00765D0A" w:rsidRPr="00D9292B">
              <w:rPr>
                <w:rFonts w:ascii="Times New Roman" w:hAnsi="Times New Roman"/>
                <w:b/>
                <w:bCs/>
                <w:color w:val="FF0000"/>
                <w:sz w:val="24"/>
                <w:szCs w:val="24"/>
                <w:vertAlign w:val="superscript"/>
              </w:rPr>
              <w:t>+1</w:t>
            </w:r>
          </w:p>
          <w:tbl>
            <w:tblPr>
              <w:tblW w:w="5000" w:type="pct"/>
              <w:jc w:val="center"/>
              <w:tblLook w:val="04A0" w:firstRow="1" w:lastRow="0" w:firstColumn="1" w:lastColumn="0" w:noHBand="0" w:noVBand="1"/>
            </w:tblPr>
            <w:tblGrid>
              <w:gridCol w:w="1466"/>
              <w:gridCol w:w="9508"/>
            </w:tblGrid>
            <w:tr w:rsidR="00765D0A" w:rsidRPr="009F16B8" w14:paraId="544D4F67" w14:textId="77777777" w:rsidTr="0023356D">
              <w:trPr>
                <w:trHeight w:val="369"/>
                <w:jc w:val="center"/>
              </w:trPr>
              <w:tc>
                <w:tcPr>
                  <w:tcW w:w="668" w:type="pct"/>
                  <w:shd w:val="clear" w:color="auto" w:fill="3DC12F"/>
                  <w:vAlign w:val="center"/>
                </w:tcPr>
                <w:p w14:paraId="1E8125F9" w14:textId="1DB7FA3D" w:rsidR="00765D0A" w:rsidRPr="009F16B8" w:rsidRDefault="00765D0A" w:rsidP="00765D0A">
                  <w:pPr>
                    <w:pStyle w:val="Default"/>
                    <w:rPr>
                      <w:b/>
                      <w:color w:val="FFFFFF"/>
                    </w:rPr>
                  </w:pPr>
                  <w:r>
                    <w:rPr>
                      <w:b/>
                      <w:color w:val="FFFFFF"/>
                    </w:rPr>
                    <w:t>NGÀY 10</w:t>
                  </w:r>
                  <w:r w:rsidRPr="009F16B8">
                    <w:rPr>
                      <w:b/>
                      <w:color w:val="FFFFFF"/>
                    </w:rPr>
                    <w:t>:</w:t>
                  </w:r>
                </w:p>
              </w:tc>
              <w:tc>
                <w:tcPr>
                  <w:tcW w:w="4332" w:type="pct"/>
                  <w:shd w:val="clear" w:color="auto" w:fill="3DC12F"/>
                  <w:vAlign w:val="center"/>
                </w:tcPr>
                <w:p w14:paraId="5B9A94DA" w14:textId="77428F06" w:rsidR="00765D0A" w:rsidRPr="009F16B8" w:rsidRDefault="00D9292B" w:rsidP="00765D0A">
                  <w:pPr>
                    <w:pStyle w:val="Default"/>
                    <w:ind w:right="-1"/>
                    <w:rPr>
                      <w:b/>
                      <w:color w:val="FFFFFF"/>
                    </w:rPr>
                  </w:pPr>
                  <w:r>
                    <w:rPr>
                      <w:b/>
                      <w:color w:val="FFFFFF"/>
                    </w:rPr>
                    <w:t>TP.</w:t>
                  </w:r>
                  <w:r w:rsidR="00765D0A">
                    <w:rPr>
                      <w:b/>
                      <w:color w:val="FFFFFF"/>
                    </w:rPr>
                    <w:t>HCM</w:t>
                  </w:r>
                </w:p>
              </w:tc>
            </w:tr>
          </w:tbl>
          <w:p w14:paraId="40588D17" w14:textId="471D2AA6" w:rsidR="00765D0A" w:rsidRPr="00765D0A" w:rsidRDefault="00765D0A" w:rsidP="00765D0A">
            <w:pPr>
              <w:tabs>
                <w:tab w:val="left" w:pos="284"/>
              </w:tabs>
              <w:spacing w:after="0"/>
              <w:rPr>
                <w:rFonts w:ascii="Times New Roman" w:hAnsi="Times New Roman"/>
                <w:bCs/>
                <w:sz w:val="24"/>
                <w:szCs w:val="24"/>
              </w:rPr>
            </w:pPr>
            <w:r w:rsidRPr="00765D0A">
              <w:rPr>
                <w:rFonts w:ascii="Times New Roman" w:hAnsi="Times New Roman"/>
                <w:bCs/>
                <w:sz w:val="24"/>
                <w:szCs w:val="24"/>
              </w:rPr>
              <w:lastRenderedPageBreak/>
              <w:t>Về đến Việt Nam, kết thúc chương trình. Hướng dẫn viên tạm biệt và hẹn gặp lại quý khách.</w:t>
            </w:r>
          </w:p>
          <w:p w14:paraId="6D9BE9CA" w14:textId="4B3967F4" w:rsidR="00765D0A" w:rsidRDefault="00765D0A" w:rsidP="00C46222">
            <w:pPr>
              <w:tabs>
                <w:tab w:val="left" w:pos="284"/>
              </w:tabs>
              <w:spacing w:after="0"/>
              <w:rPr>
                <w:rFonts w:ascii="Times New Roman" w:hAnsi="Times New Roman"/>
                <w:b/>
                <w:bCs/>
                <w:color w:val="C00000"/>
                <w:sz w:val="24"/>
                <w:szCs w:val="24"/>
                <w:lang w:val="vi-VN"/>
              </w:rPr>
            </w:pPr>
          </w:p>
          <w:p w14:paraId="659144CB" w14:textId="4CAED4A1" w:rsidR="00765D0A" w:rsidRPr="00E369F2" w:rsidRDefault="00765D0A" w:rsidP="00070854">
            <w:pPr>
              <w:spacing w:line="0" w:lineRule="atLeast"/>
              <w:ind w:right="20"/>
              <w:jc w:val="center"/>
              <w:rPr>
                <w:rFonts w:ascii="Tahoma" w:eastAsia="Tahoma" w:hAnsi="Tahoma"/>
                <w:b/>
                <w:color w:val="00B050"/>
                <w:sz w:val="36"/>
                <w:lang w:val="vi-VN"/>
              </w:rPr>
            </w:pPr>
            <w:r w:rsidRPr="00E369F2">
              <w:rPr>
                <w:rFonts w:ascii="Tahoma" w:eastAsia="Tahoma" w:hAnsi="Tahoma"/>
                <w:b/>
                <w:color w:val="00B050"/>
                <w:sz w:val="36"/>
                <w:lang w:val="vi-VN"/>
              </w:rPr>
              <w:t>Chia tay Quý khách. Hẹn gặp lại quý khách!</w:t>
            </w:r>
          </w:p>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5F5D38" w:rsidRPr="00480776" w14:paraId="37C5A644" w14:textId="77777777" w:rsidTr="00C14653">
        <w:trPr>
          <w:trHeight w:val="233"/>
          <w:jc w:val="center"/>
        </w:trPr>
        <w:tc>
          <w:tcPr>
            <w:tcW w:w="4936" w:type="pct"/>
            <w:gridSpan w:val="2"/>
            <w:vAlign w:val="center"/>
          </w:tcPr>
          <w:p w14:paraId="2F2F20F4" w14:textId="77777777" w:rsidR="005F5D38" w:rsidRDefault="005F5D38" w:rsidP="005F5D38">
            <w:pPr>
              <w:pStyle w:val="NoSpacing"/>
              <w:rPr>
                <w:rFonts w:ascii="Times New Roman" w:hAnsi="Times New Roman"/>
                <w:b/>
                <w:color w:val="7030A0"/>
                <w:sz w:val="24"/>
                <w:szCs w:val="24"/>
              </w:rPr>
            </w:pPr>
          </w:p>
          <w:p w14:paraId="00A72BDB" w14:textId="44C7791D" w:rsidR="005F5D38" w:rsidRDefault="005F5D38" w:rsidP="005F5D38">
            <w:pPr>
              <w:pStyle w:val="NoSpacing"/>
              <w:jc w:val="center"/>
              <w:rPr>
                <w:rFonts w:ascii="Times New Roman" w:hAnsi="Times New Roman"/>
                <w:b/>
                <w:color w:val="FF0000"/>
                <w:sz w:val="24"/>
                <w:szCs w:val="24"/>
              </w:rPr>
            </w:pPr>
            <w:r w:rsidRPr="000A39D0">
              <w:rPr>
                <w:rFonts w:ascii="Times New Roman" w:hAnsi="Times New Roman"/>
                <w:b/>
                <w:color w:val="FF0000"/>
                <w:sz w:val="24"/>
                <w:szCs w:val="24"/>
              </w:rPr>
              <w:t xml:space="preserve">PHỤ THU PHÒNG ĐƠN: </w:t>
            </w:r>
            <w:r>
              <w:rPr>
                <w:rFonts w:ascii="Times New Roman" w:hAnsi="Times New Roman"/>
                <w:b/>
                <w:color w:val="FF0000"/>
                <w:sz w:val="24"/>
                <w:szCs w:val="24"/>
              </w:rPr>
              <w:t xml:space="preserve">14.500.000 </w:t>
            </w:r>
            <w:r w:rsidRPr="000A39D0">
              <w:rPr>
                <w:rFonts w:ascii="Times New Roman" w:hAnsi="Times New Roman"/>
                <w:b/>
                <w:color w:val="FF0000"/>
                <w:sz w:val="24"/>
                <w:szCs w:val="24"/>
              </w:rPr>
              <w:t>VNĐ/KHÁCH</w:t>
            </w:r>
          </w:p>
          <w:p w14:paraId="402DCAB0" w14:textId="1F259A8F" w:rsidR="005F5D38" w:rsidRPr="00480776" w:rsidRDefault="005F5D38" w:rsidP="005F5D38">
            <w:pPr>
              <w:pStyle w:val="NoSpacing"/>
              <w:jc w:val="center"/>
              <w:rPr>
                <w:rFonts w:ascii="Times New Roman" w:hAnsi="Times New Roman"/>
                <w:b/>
                <w:color w:val="7030A0"/>
                <w:sz w:val="24"/>
                <w:szCs w:val="24"/>
              </w:rPr>
            </w:pPr>
          </w:p>
        </w:tc>
      </w:tr>
      <w:tr w:rsidR="005F5D38" w:rsidRPr="009F16B8" w14:paraId="6EF8AFCF" w14:textId="77777777" w:rsidTr="00C14653">
        <w:trPr>
          <w:trHeight w:val="359"/>
          <w:jc w:val="center"/>
        </w:trPr>
        <w:tc>
          <w:tcPr>
            <w:tcW w:w="4936" w:type="pct"/>
            <w:gridSpan w:val="2"/>
            <w:tcBorders>
              <w:left w:val="single" w:sz="4" w:space="0" w:color="auto"/>
              <w:bottom w:val="single" w:sz="4" w:space="0" w:color="auto"/>
              <w:right w:val="single" w:sz="4" w:space="0" w:color="auto"/>
            </w:tcBorders>
            <w:shd w:val="clear" w:color="auto" w:fill="3DC12F"/>
            <w:vAlign w:val="center"/>
          </w:tcPr>
          <w:p w14:paraId="348860DC" w14:textId="77777777" w:rsidR="005F5D38" w:rsidRPr="009F16B8" w:rsidRDefault="005F5D38" w:rsidP="005F5D3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5F5D38" w:rsidRPr="00480776" w14:paraId="50970B49" w14:textId="77777777" w:rsidTr="00C14653">
        <w:trPr>
          <w:trHeight w:val="611"/>
          <w:jc w:val="center"/>
        </w:trPr>
        <w:tc>
          <w:tcPr>
            <w:tcW w:w="4936" w:type="pct"/>
            <w:gridSpan w:val="2"/>
            <w:tcBorders>
              <w:top w:val="single" w:sz="4" w:space="0" w:color="auto"/>
              <w:left w:val="single" w:sz="4" w:space="0" w:color="auto"/>
              <w:bottom w:val="single" w:sz="4" w:space="0" w:color="auto"/>
              <w:right w:val="single" w:sz="4" w:space="0" w:color="auto"/>
            </w:tcBorders>
          </w:tcPr>
          <w:p w14:paraId="5A0AF057" w14:textId="3D635379" w:rsidR="005F5D38" w:rsidRPr="00926E5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 xml:space="preserve">Vé máy bay khứ hồi hạng phổ thông </w:t>
            </w:r>
            <w:r>
              <w:rPr>
                <w:b/>
                <w:color w:val="FF0000"/>
                <w:lang w:val="en-US"/>
              </w:rPr>
              <w:t>SAIGON - PARIS // FRANFRUT – SAIGON hãng AIR CHINA(</w:t>
            </w:r>
            <w:r w:rsidRPr="00926E50">
              <w:rPr>
                <w:b/>
                <w:color w:val="FF0000"/>
                <w:lang w:val="en-US"/>
              </w:rPr>
              <w:t>5kg hành lí xách tay và 23kg hành lí kí gửi )</w:t>
            </w:r>
          </w:p>
          <w:p w14:paraId="24F48070" w14:textId="7F827EFA" w:rsidR="005F5D38" w:rsidRPr="00926E5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Các phụ phí thuế phi trường; thuế an ninh; phụ phí xăng dầu…</w:t>
            </w:r>
          </w:p>
          <w:p w14:paraId="314BE808" w14:textId="58980BCE" w:rsidR="005F5D38" w:rsidRPr="000A39D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 xml:space="preserve">Khách sạn tiêu chuẩn </w:t>
            </w:r>
            <w:r>
              <w:rPr>
                <w:color w:val="000000"/>
                <w:lang w:val="en-US"/>
              </w:rPr>
              <w:t xml:space="preserve">3*- </w:t>
            </w:r>
            <w:r w:rsidRPr="00926E50">
              <w:rPr>
                <w:color w:val="000000"/>
                <w:lang w:val="en-US"/>
              </w:rPr>
              <w:t xml:space="preserve">4*: 2 khách/phòng (trường hợp vì lý </w:t>
            </w:r>
            <w:r>
              <w:rPr>
                <w:color w:val="000000"/>
                <w:lang w:val="en-US"/>
              </w:rPr>
              <w:t>do giới tính sẽ bố trí phòng 3): Paris 2 đêm, Belfort, Lugano/Bellinzona, Padova, Salzburg, Nuremberg,….</w:t>
            </w:r>
          </w:p>
          <w:p w14:paraId="5C112446" w14:textId="0FF7D24F" w:rsidR="005F5D38" w:rsidRPr="000A39D0" w:rsidRDefault="005F5D38" w:rsidP="005F5D38">
            <w:pPr>
              <w:pStyle w:val="BodyText"/>
              <w:tabs>
                <w:tab w:val="left" w:pos="-360"/>
                <w:tab w:val="left" w:pos="337"/>
              </w:tabs>
              <w:ind w:right="38"/>
              <w:jc w:val="both"/>
              <w:rPr>
                <w:b/>
                <w:color w:val="FF0000"/>
                <w:lang w:val="en-US"/>
              </w:rPr>
            </w:pPr>
            <w:r w:rsidRPr="000A39D0">
              <w:rPr>
                <w:b/>
                <w:color w:val="FF0000"/>
                <w:lang w:val="en-US"/>
              </w:rPr>
              <w:t>Lưu Ý: hầu hết các khách sạn tại Châu Âu không có phòng 3 người.</w:t>
            </w:r>
          </w:p>
          <w:p w14:paraId="37373FB9" w14:textId="2E3F6746" w:rsidR="005F5D38" w:rsidRPr="00926E5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 xml:space="preserve">Các bữa ăn theo chương trình tại nhà hàng Việt, Hoa, Âu </w:t>
            </w:r>
            <w:r w:rsidRPr="00926E50">
              <w:rPr>
                <w:b/>
                <w:color w:val="FF0000"/>
                <w:lang w:val="en-US"/>
              </w:rPr>
              <w:t>(trung bình €16 - €20/bữa).</w:t>
            </w:r>
          </w:p>
          <w:p w14:paraId="1FA4A886" w14:textId="3DE4211D" w:rsidR="005F5D38" w:rsidRPr="00926E5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Vé vào các điểm tham quan theo chương trình.</w:t>
            </w:r>
          </w:p>
          <w:p w14:paraId="053C264D" w14:textId="6142BF22" w:rsidR="005F5D38" w:rsidRPr="00C317DA" w:rsidRDefault="005F5D38" w:rsidP="005F5D38">
            <w:pPr>
              <w:pStyle w:val="BodyText"/>
              <w:numPr>
                <w:ilvl w:val="0"/>
                <w:numId w:val="32"/>
              </w:numPr>
              <w:tabs>
                <w:tab w:val="left" w:pos="-360"/>
                <w:tab w:val="left" w:pos="337"/>
              </w:tabs>
              <w:ind w:right="38"/>
              <w:jc w:val="both"/>
              <w:rPr>
                <w:b/>
                <w:color w:val="FF0000"/>
                <w:lang w:val="en-US"/>
              </w:rPr>
            </w:pPr>
            <w:r>
              <w:rPr>
                <w:b/>
                <w:color w:val="FF0000"/>
                <w:lang w:val="en-US"/>
              </w:rPr>
              <w:t>Du thuyền</w:t>
            </w:r>
            <w:r w:rsidRPr="00926E50">
              <w:rPr>
                <w:b/>
                <w:color w:val="FF0000"/>
                <w:lang w:val="en-US"/>
              </w:rPr>
              <w:t xml:space="preserve"> sông Seine</w:t>
            </w:r>
          </w:p>
          <w:p w14:paraId="6C7B32D7" w14:textId="6DEC1456" w:rsidR="005F5D38" w:rsidRPr="00926E5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Xe vận chuyển theo chương trình quy định (tối đa 12 tiếng/ngày)</w:t>
            </w:r>
          </w:p>
          <w:p w14:paraId="1DDC5512" w14:textId="0350C54A" w:rsidR="005F5D38" w:rsidRPr="00926E5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Nước uống trên xe, mỗi ngày 1 chai/người</w:t>
            </w:r>
          </w:p>
          <w:p w14:paraId="44352BD6" w14:textId="1518F3B8" w:rsidR="005F5D38" w:rsidRPr="00926E5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Trưởng đoàn từ Việt Nam thân thiện, chuyên nghiệp theo đoàn suốt tuyến</w:t>
            </w:r>
          </w:p>
          <w:p w14:paraId="080830FD" w14:textId="4A9830F7" w:rsidR="005F5D38" w:rsidRPr="00926E5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Quà tặng lưu niệm: nón du lịch.</w:t>
            </w:r>
          </w:p>
          <w:p w14:paraId="66F142A8" w14:textId="18894DA1" w:rsidR="005F5D38" w:rsidRPr="00926E50" w:rsidRDefault="005F5D38" w:rsidP="005F5D38">
            <w:pPr>
              <w:pStyle w:val="BodyText"/>
              <w:numPr>
                <w:ilvl w:val="0"/>
                <w:numId w:val="32"/>
              </w:numPr>
              <w:tabs>
                <w:tab w:val="left" w:pos="-360"/>
                <w:tab w:val="left" w:pos="337"/>
              </w:tabs>
              <w:ind w:right="38"/>
              <w:jc w:val="both"/>
              <w:rPr>
                <w:b/>
                <w:color w:val="000000"/>
                <w:lang w:val="en-US"/>
              </w:rPr>
            </w:pPr>
            <w:r w:rsidRPr="00926E50">
              <w:rPr>
                <w:color w:val="000000"/>
                <w:lang w:val="en-US"/>
              </w:rPr>
              <w:t>Bảo hiểm du lịch toàn cầu theo chương trình, mức bồi thường tối đa 1 tỷ đồng/trường hợp</w:t>
            </w:r>
          </w:p>
        </w:tc>
      </w:tr>
      <w:tr w:rsidR="005F5D38" w:rsidRPr="009F16B8" w14:paraId="79A55DC3" w14:textId="77777777" w:rsidTr="00C14653">
        <w:trPr>
          <w:trHeight w:val="368"/>
          <w:jc w:val="center"/>
        </w:trPr>
        <w:tc>
          <w:tcPr>
            <w:tcW w:w="4936"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5F5D38" w:rsidRPr="009F16B8" w:rsidRDefault="005F5D38" w:rsidP="005F5D3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5F5D38" w:rsidRPr="00480776" w14:paraId="7AE74536" w14:textId="77777777" w:rsidTr="00C14653">
        <w:trPr>
          <w:trHeight w:val="611"/>
          <w:jc w:val="center"/>
        </w:trPr>
        <w:tc>
          <w:tcPr>
            <w:tcW w:w="4936" w:type="pct"/>
            <w:gridSpan w:val="2"/>
            <w:tcBorders>
              <w:top w:val="single" w:sz="4" w:space="0" w:color="auto"/>
              <w:left w:val="single" w:sz="4" w:space="0" w:color="auto"/>
              <w:bottom w:val="single" w:sz="4" w:space="0" w:color="auto"/>
              <w:right w:val="single" w:sz="4" w:space="0" w:color="auto"/>
            </w:tcBorders>
          </w:tcPr>
          <w:p w14:paraId="37C1EE88" w14:textId="40FDACF5" w:rsidR="005F5D38" w:rsidRPr="00926E50" w:rsidRDefault="005F5D38" w:rsidP="005F5D38">
            <w:pPr>
              <w:pStyle w:val="BodyText"/>
              <w:numPr>
                <w:ilvl w:val="0"/>
                <w:numId w:val="32"/>
              </w:numPr>
              <w:tabs>
                <w:tab w:val="left" w:pos="-360"/>
                <w:tab w:val="left" w:pos="360"/>
              </w:tabs>
              <w:ind w:right="38"/>
              <w:jc w:val="both"/>
              <w:rPr>
                <w:b/>
                <w:color w:val="000000"/>
                <w:lang w:val="en-US"/>
              </w:rPr>
            </w:pPr>
            <w:r w:rsidRPr="00926E50">
              <w:rPr>
                <w:color w:val="000000"/>
                <w:lang w:val="en-US"/>
              </w:rPr>
              <w:t>Hộ chiếu (giá trị trên 6 tháng tính theo ngày về).</w:t>
            </w:r>
          </w:p>
          <w:p w14:paraId="6BD044F4" w14:textId="2CAEA922" w:rsidR="005F5D38" w:rsidRPr="00926E50" w:rsidRDefault="005F5D38" w:rsidP="005F5D38">
            <w:pPr>
              <w:pStyle w:val="BodyText"/>
              <w:numPr>
                <w:ilvl w:val="0"/>
                <w:numId w:val="32"/>
              </w:numPr>
              <w:tabs>
                <w:tab w:val="left" w:pos="-360"/>
                <w:tab w:val="left" w:pos="360"/>
              </w:tabs>
              <w:ind w:right="38"/>
              <w:jc w:val="both"/>
              <w:rPr>
                <w:b/>
                <w:color w:val="FF0000"/>
                <w:lang w:val="en-US"/>
              </w:rPr>
            </w:pPr>
            <w:r w:rsidRPr="00926E50">
              <w:rPr>
                <w:b/>
                <w:color w:val="FF0000"/>
                <w:lang w:val="en-US"/>
              </w:rPr>
              <w:t xml:space="preserve">Phí visa Schengen: 5.500.000 </w:t>
            </w:r>
            <w:r w:rsidR="00E369F2">
              <w:rPr>
                <w:b/>
                <w:color w:val="FF0000"/>
                <w:lang w:val="en-US"/>
              </w:rPr>
              <w:t>VNĐ</w:t>
            </w:r>
            <w:r w:rsidRPr="00926E50">
              <w:rPr>
                <w:b/>
                <w:color w:val="FF0000"/>
                <w:lang w:val="en-US"/>
              </w:rPr>
              <w:t xml:space="preserve"> (bao gồm phí lãnh sự, dịch thuật, bảo hiểm)</w:t>
            </w:r>
          </w:p>
          <w:p w14:paraId="77909A88" w14:textId="1BB7D78F" w:rsidR="005F5D38" w:rsidRPr="00926E50" w:rsidRDefault="005F5D38" w:rsidP="005F5D38">
            <w:pPr>
              <w:pStyle w:val="BodyText"/>
              <w:numPr>
                <w:ilvl w:val="0"/>
                <w:numId w:val="32"/>
              </w:numPr>
              <w:tabs>
                <w:tab w:val="left" w:pos="-360"/>
                <w:tab w:val="left" w:pos="360"/>
              </w:tabs>
              <w:ind w:right="38"/>
              <w:jc w:val="both"/>
              <w:rPr>
                <w:b/>
                <w:color w:val="000000"/>
                <w:lang w:val="en-US"/>
              </w:rPr>
            </w:pPr>
            <w:r w:rsidRPr="00926E50">
              <w:rPr>
                <w:color w:val="000000"/>
                <w:lang w:val="en-US"/>
              </w:rPr>
              <w:t xml:space="preserve">Chi phí tiền TIP bồi dưỡng tài xế địa phương, trưởng đoàn: </w:t>
            </w:r>
            <w:r w:rsidR="00274794">
              <w:rPr>
                <w:b/>
                <w:color w:val="FF0000"/>
                <w:lang w:val="en-US"/>
              </w:rPr>
              <w:t>2.0</w:t>
            </w:r>
            <w:r w:rsidRPr="00926E50">
              <w:rPr>
                <w:b/>
                <w:color w:val="FF0000"/>
                <w:lang w:val="en-US"/>
              </w:rPr>
              <w:t xml:space="preserve">00.000 </w:t>
            </w:r>
            <w:r w:rsidR="00E369F2">
              <w:rPr>
                <w:b/>
                <w:color w:val="FF0000"/>
                <w:lang w:val="en-US"/>
              </w:rPr>
              <w:t>VNĐ</w:t>
            </w:r>
            <w:r w:rsidRPr="00926E50">
              <w:rPr>
                <w:b/>
                <w:color w:val="FF0000"/>
                <w:lang w:val="en-US"/>
              </w:rPr>
              <w:t>/khách/tour.</w:t>
            </w:r>
          </w:p>
          <w:p w14:paraId="6ECC28B2" w14:textId="47860178" w:rsidR="005F5D38" w:rsidRPr="00926E50" w:rsidRDefault="005F5D38" w:rsidP="005F5D38">
            <w:pPr>
              <w:pStyle w:val="BodyText"/>
              <w:numPr>
                <w:ilvl w:val="0"/>
                <w:numId w:val="32"/>
              </w:numPr>
              <w:tabs>
                <w:tab w:val="left" w:pos="-360"/>
                <w:tab w:val="left" w:pos="360"/>
              </w:tabs>
              <w:ind w:right="38"/>
              <w:jc w:val="both"/>
              <w:rPr>
                <w:b/>
                <w:color w:val="FF0000"/>
                <w:lang w:val="en-US"/>
              </w:rPr>
            </w:pPr>
            <w:r w:rsidRPr="00926E50">
              <w:rPr>
                <w:b/>
                <w:color w:val="FF0000"/>
                <w:lang w:val="en-US"/>
              </w:rPr>
              <w:t xml:space="preserve">Vé </w:t>
            </w:r>
            <w:r>
              <w:rPr>
                <w:b/>
                <w:color w:val="FF0000"/>
                <w:lang w:val="en-US"/>
              </w:rPr>
              <w:t>tham quan núi tuyết Titlis ~ 3.</w:t>
            </w:r>
            <w:r w:rsidRPr="00926E50">
              <w:rPr>
                <w:b/>
                <w:color w:val="FF0000"/>
                <w:lang w:val="en-US"/>
              </w:rPr>
              <w:t>50</w:t>
            </w:r>
            <w:r>
              <w:rPr>
                <w:b/>
                <w:color w:val="FF0000"/>
                <w:lang w:val="en-US"/>
              </w:rPr>
              <w:t>0</w:t>
            </w:r>
            <w:r w:rsidRPr="00926E50">
              <w:rPr>
                <w:b/>
                <w:color w:val="FF0000"/>
                <w:lang w:val="en-US"/>
              </w:rPr>
              <w:t xml:space="preserve">.000 </w:t>
            </w:r>
            <w:r w:rsidR="00E369F2">
              <w:rPr>
                <w:b/>
                <w:color w:val="FF0000"/>
                <w:lang w:val="en-US"/>
              </w:rPr>
              <w:t>VNĐ</w:t>
            </w:r>
            <w:r w:rsidRPr="00926E50">
              <w:rPr>
                <w:b/>
                <w:color w:val="FF0000"/>
                <w:lang w:val="en-US"/>
              </w:rPr>
              <w:t>.</w:t>
            </w:r>
          </w:p>
          <w:p w14:paraId="696C42F5" w14:textId="7A1B1C4E" w:rsidR="005F5D38" w:rsidRPr="00926E50" w:rsidRDefault="005F5D38" w:rsidP="005F5D38">
            <w:pPr>
              <w:pStyle w:val="BodyText"/>
              <w:numPr>
                <w:ilvl w:val="0"/>
                <w:numId w:val="32"/>
              </w:numPr>
              <w:tabs>
                <w:tab w:val="left" w:pos="-360"/>
                <w:tab w:val="left" w:pos="360"/>
              </w:tabs>
              <w:ind w:right="38"/>
              <w:jc w:val="both"/>
              <w:rPr>
                <w:b/>
                <w:color w:val="000000"/>
                <w:lang w:val="en-US"/>
              </w:rPr>
            </w:pPr>
            <w:r w:rsidRPr="00926E50">
              <w:rPr>
                <w:color w:val="000000"/>
                <w:lang w:val="en-US"/>
              </w:rPr>
              <w:t>Phí đổi vé, dời ngày về, đổi hành trình, đổi chặng bay hoặc nâng hạng vé (thương gia), hành lý quá cước theo quy định hàng không.</w:t>
            </w:r>
          </w:p>
          <w:p w14:paraId="4908E97A" w14:textId="65815DB3" w:rsidR="005F5D38" w:rsidRPr="00070854" w:rsidRDefault="005F5D38" w:rsidP="005F5D38">
            <w:pPr>
              <w:pStyle w:val="BodyText"/>
              <w:numPr>
                <w:ilvl w:val="0"/>
                <w:numId w:val="32"/>
              </w:numPr>
              <w:tabs>
                <w:tab w:val="left" w:pos="-360"/>
                <w:tab w:val="left" w:pos="360"/>
              </w:tabs>
              <w:ind w:right="38"/>
              <w:jc w:val="both"/>
              <w:rPr>
                <w:b/>
                <w:color w:val="000000"/>
                <w:lang w:val="en-US"/>
              </w:rPr>
            </w:pPr>
            <w:r w:rsidRPr="00926E50">
              <w:rPr>
                <w:color w:val="000000"/>
                <w:lang w:val="en-US"/>
              </w:rPr>
              <w:t>Chi phí cá nhân (hành lý quá cước, điện thoại, giặt ủi, tham quan ăn uống ngoài chương trình).</w:t>
            </w:r>
          </w:p>
          <w:p w14:paraId="56418F46" w14:textId="4D055A8B" w:rsidR="005F5D38" w:rsidRPr="00926E50" w:rsidRDefault="005F5D38" w:rsidP="005F5D38">
            <w:pPr>
              <w:pStyle w:val="BodyText"/>
              <w:numPr>
                <w:ilvl w:val="0"/>
                <w:numId w:val="32"/>
              </w:numPr>
              <w:tabs>
                <w:tab w:val="left" w:pos="-360"/>
                <w:tab w:val="left" w:pos="360"/>
              </w:tabs>
              <w:ind w:right="38"/>
              <w:jc w:val="both"/>
              <w:rPr>
                <w:b/>
                <w:color w:val="000000"/>
                <w:lang w:val="en-US"/>
              </w:rPr>
            </w:pPr>
            <w:r w:rsidRPr="00926E50">
              <w:rPr>
                <w:color w:val="000000"/>
                <w:lang w:val="en-US"/>
              </w:rPr>
              <w:t>Nước uống rượu bia trong bữa ăn, chi phí điện thoại, giặt ủi trong phòng khách sạn và các chi phí cá nhân khác.</w:t>
            </w:r>
          </w:p>
          <w:p w14:paraId="3B063B8C" w14:textId="77777777" w:rsidR="005F5D38" w:rsidRDefault="005F5D38" w:rsidP="005F5D38">
            <w:pPr>
              <w:pStyle w:val="BodyText"/>
              <w:numPr>
                <w:ilvl w:val="0"/>
                <w:numId w:val="32"/>
              </w:numPr>
              <w:tabs>
                <w:tab w:val="left" w:pos="-360"/>
                <w:tab w:val="left" w:pos="360"/>
              </w:tabs>
              <w:ind w:right="38"/>
              <w:jc w:val="both"/>
              <w:rPr>
                <w:b/>
                <w:color w:val="000000"/>
                <w:lang w:val="en-US"/>
              </w:rPr>
            </w:pPr>
            <w:r w:rsidRPr="00926E50">
              <w:rPr>
                <w:color w:val="000000"/>
                <w:lang w:val="en-US"/>
              </w:rPr>
              <w:t>Vé vào các điểm tham quan và các điểm tham quan không bao gồm trong chương trình, xe vận chuyển và Hướng dẫn viên ngoài giờ, các chương trình biểu diễn về đêm.</w:t>
            </w:r>
            <w:bookmarkStart w:id="1" w:name="page7"/>
            <w:bookmarkEnd w:id="1"/>
          </w:p>
          <w:p w14:paraId="723CFE28" w14:textId="77777777" w:rsidR="005F5D38" w:rsidRDefault="005F5D38" w:rsidP="005F5D38">
            <w:pPr>
              <w:pStyle w:val="BodyText"/>
              <w:numPr>
                <w:ilvl w:val="0"/>
                <w:numId w:val="32"/>
              </w:numPr>
              <w:tabs>
                <w:tab w:val="left" w:pos="-360"/>
                <w:tab w:val="left" w:pos="360"/>
              </w:tabs>
              <w:ind w:right="38"/>
              <w:jc w:val="both"/>
              <w:rPr>
                <w:b/>
                <w:color w:val="000000"/>
                <w:lang w:val="en-US"/>
              </w:rPr>
            </w:pPr>
            <w:r w:rsidRPr="00926E50">
              <w:rPr>
                <w:color w:val="000000"/>
                <w:lang w:val="en-US"/>
              </w:rPr>
              <w:t>Phụ phí phòng đơn. (nếu khách yêu cầu ở phòng đơn hoặc đi lẻ không có người ghép phòng)</w:t>
            </w:r>
          </w:p>
          <w:p w14:paraId="25AD0D63" w14:textId="09D2ACD4" w:rsidR="005F5D38" w:rsidRPr="00926E50" w:rsidRDefault="005F5D38" w:rsidP="005F5D38">
            <w:pPr>
              <w:pStyle w:val="BodyText"/>
              <w:numPr>
                <w:ilvl w:val="0"/>
                <w:numId w:val="32"/>
              </w:numPr>
              <w:tabs>
                <w:tab w:val="left" w:pos="-360"/>
                <w:tab w:val="left" w:pos="360"/>
              </w:tabs>
              <w:ind w:right="38"/>
              <w:jc w:val="both"/>
              <w:rPr>
                <w:b/>
                <w:color w:val="000000"/>
                <w:lang w:val="en-US"/>
              </w:rPr>
            </w:pPr>
            <w:r w:rsidRPr="00926E50">
              <w:rPr>
                <w:color w:val="000000"/>
                <w:lang w:val="en-US"/>
              </w:rPr>
              <w:t>Hóa đơn VAT (vui lòng báo khi đăng ký tour)</w:t>
            </w:r>
          </w:p>
        </w:tc>
      </w:tr>
      <w:tr w:rsidR="005F5D38" w:rsidRPr="009F16B8" w14:paraId="48F172A0" w14:textId="77777777" w:rsidTr="00C14653">
        <w:trPr>
          <w:trHeight w:val="314"/>
          <w:jc w:val="center"/>
        </w:trPr>
        <w:tc>
          <w:tcPr>
            <w:tcW w:w="4936"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0D1443E0" w:rsidR="005F5D38" w:rsidRPr="009F16B8" w:rsidRDefault="005F5D38" w:rsidP="005F5D38">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26E50">
              <w:rPr>
                <w:rFonts w:ascii="Times New Roman" w:hAnsi="Times New Roman"/>
                <w:b/>
                <w:bCs/>
                <w:color w:val="FFFFFF"/>
                <w:sz w:val="24"/>
                <w:szCs w:val="24"/>
              </w:rPr>
              <w:t>ĐỐI VỚI NGƯỜI NƯỚC NGOÀI, VIỆT KIỀU, NGƯỜI GIÀ &amp; TRẺ EM:</w:t>
            </w:r>
          </w:p>
        </w:tc>
      </w:tr>
      <w:tr w:rsidR="005F5D38" w:rsidRPr="00480776" w14:paraId="2DDA2AA1" w14:textId="77777777" w:rsidTr="00C14653">
        <w:trPr>
          <w:trHeight w:val="611"/>
          <w:jc w:val="center"/>
        </w:trPr>
        <w:tc>
          <w:tcPr>
            <w:tcW w:w="4936" w:type="pct"/>
            <w:gridSpan w:val="2"/>
            <w:tcBorders>
              <w:top w:val="single" w:sz="4" w:space="0" w:color="auto"/>
              <w:left w:val="single" w:sz="4" w:space="0" w:color="auto"/>
              <w:bottom w:val="single" w:sz="4" w:space="0" w:color="auto"/>
              <w:right w:val="single" w:sz="4" w:space="0" w:color="auto"/>
            </w:tcBorders>
            <w:vAlign w:val="center"/>
          </w:tcPr>
          <w:p w14:paraId="644CB314" w14:textId="4A3EEB49"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Quý khách mang quốc tịch nước ngoài hoặc Việt Kiều phải có visa ETIAS đã khai mang theo lúc đi tour.</w:t>
            </w:r>
          </w:p>
          <w:p w14:paraId="39AA1A7D" w14:textId="77656BBD"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Visa tái nhập vào Việt Nam cho người nước ngoài hoặc khách Việt Kiều (Visa nhận tại cửa khẩu và có giá trị vào Việt Nam 1 lần – trong 3 tháng đối với Việt kiều). (liên hệ báo giá tại thời điểm khởi hành)</w:t>
            </w:r>
          </w:p>
          <w:p w14:paraId="685F690E" w14:textId="0E1107A4"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lastRenderedPageBreak/>
              <w:t xml:space="preserve">- </w:t>
            </w:r>
            <w:r w:rsidRPr="00926E50">
              <w:rPr>
                <w:rFonts w:ascii="Times New Roman" w:hAnsi="Times New Roman"/>
                <w:bCs/>
                <w:color w:val="000000"/>
                <w:sz w:val="24"/>
                <w:szCs w:val="24"/>
              </w:rPr>
              <w:t>Mang theo tờ khai hải quan nhập cảnh visa và 02 ảnh 4x6cm</w:t>
            </w:r>
          </w:p>
          <w:p w14:paraId="6784B0E1" w14:textId="568D962E"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Quý khách mang 2 Quốc tịch (chưa nhập quốc tịch) vui lòng thông báo với nhân viên bán tour ngay thời điểm đăng ký tour và nộp bản gốc kèm các giấy tờ có liên quan (nếu có).</w:t>
            </w:r>
          </w:p>
          <w:p w14:paraId="76FE9F65" w14:textId="4764D3A5" w:rsidR="005F5D38" w:rsidRPr="00926E50" w:rsidRDefault="005F5D38"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Quý khách chỉ mang thẻ xanh (thẻ tạm trú tại nước ngoài) và không còn hộ chiếu VN còn hiệu lực thì không du lịch sang nước thứ ba được.</w:t>
            </w:r>
          </w:p>
          <w:p w14:paraId="27A54346" w14:textId="176866A7" w:rsidR="005F5D38" w:rsidRDefault="005F5D38" w:rsidP="005F5D38">
            <w:pPr>
              <w:tabs>
                <w:tab w:val="left" w:pos="247"/>
              </w:tabs>
              <w:spacing w:line="240" w:lineRule="auto"/>
              <w:ind w:right="38"/>
              <w:jc w:val="both"/>
              <w:rPr>
                <w:rFonts w:ascii="Times New Roman" w:hAnsi="Times New Roman"/>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Trường hợp trẻ em đi với người nhà (không phải Bố Mẹ) phải nộp kèm giấy ủy quyến được chính quyền địa phương xác nhận (do Bố Mẹ ủy quyền dắt đi tour).</w:t>
            </w:r>
          </w:p>
          <w:p w14:paraId="1B36D9FB" w14:textId="0F50B928" w:rsidR="00274794" w:rsidRPr="00926E50" w:rsidRDefault="00274794" w:rsidP="005F5D38">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274794">
              <w:rPr>
                <w:rFonts w:ascii="Times New Roman" w:hAnsi="Times New Roman"/>
                <w:bCs/>
                <w:color w:val="000000"/>
                <w:sz w:val="24"/>
                <w:szCs w:val="24"/>
              </w:rPr>
              <w:t>Trẻ em dưới 12 tuổi ngủ chung giường với bố mẹ, trường hợp muốn có suất ngủ riêng, vui lòng đóng tiền theo giá người lớn (Một cặp vợ chồng chỉ đi kèm 01 trẻ nhỏ, trẻ thứ 02 phải đóng tiền thành người lớn).</w:t>
            </w:r>
          </w:p>
          <w:p w14:paraId="73BCD23C" w14:textId="45DD637A" w:rsidR="005F5D38" w:rsidRPr="00926E50" w:rsidRDefault="005F5D38" w:rsidP="005F5D38">
            <w:pPr>
              <w:tabs>
                <w:tab w:val="left" w:pos="247"/>
              </w:tabs>
              <w:spacing w:line="240" w:lineRule="auto"/>
              <w:ind w:right="38"/>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Đối với khách hàng hơn 70 tuổi, quý khách và gia đình cam kết đảm bảo tình trạng sức khoẻ để có thể tham gia tour với công ty khi đăng ký. Bất cứ sự cố nào xảy ra trên tour, Công Ty sẽ không chịu trách nhiệm.</w:t>
            </w:r>
          </w:p>
        </w:tc>
      </w:tr>
      <w:tr w:rsidR="005F5D38" w:rsidRPr="009F16B8" w14:paraId="598FCF9A" w14:textId="77777777" w:rsidTr="00C14653">
        <w:trPr>
          <w:trHeight w:val="404"/>
          <w:jc w:val="center"/>
        </w:trPr>
        <w:tc>
          <w:tcPr>
            <w:tcW w:w="4936"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12B871BF" w:rsidR="005F5D38" w:rsidRPr="005122A0" w:rsidRDefault="005F5D38" w:rsidP="005F5D38">
            <w:pPr>
              <w:tabs>
                <w:tab w:val="left" w:pos="270"/>
              </w:tabs>
              <w:spacing w:line="240" w:lineRule="auto"/>
              <w:ind w:right="38"/>
              <w:rPr>
                <w:rFonts w:ascii="Times New Roman" w:hAnsi="Times New Roman"/>
                <w:b/>
                <w:color w:val="FFFFFF"/>
                <w:sz w:val="24"/>
                <w:szCs w:val="24"/>
              </w:rPr>
            </w:pPr>
            <w:r w:rsidRPr="00926E50">
              <w:rPr>
                <w:rFonts w:ascii="Times New Roman" w:hAnsi="Times New Roman"/>
                <w:b/>
                <w:color w:val="FFFFFF"/>
                <w:sz w:val="24"/>
                <w:szCs w:val="24"/>
              </w:rPr>
              <w:lastRenderedPageBreak/>
              <w:t>CHÍNH SÁCH HOÀN/HỦY/KHÔNG ĐẠT VISA – QUY PHẠM QUY ĐỊNH XUẤT/NHẬP CẢNH</w:t>
            </w:r>
          </w:p>
        </w:tc>
      </w:tr>
      <w:tr w:rsidR="005F5D38" w:rsidRPr="00480776" w14:paraId="3ABE54FB" w14:textId="77777777" w:rsidTr="00C14653">
        <w:trPr>
          <w:trHeight w:val="611"/>
          <w:jc w:val="center"/>
        </w:trPr>
        <w:tc>
          <w:tcPr>
            <w:tcW w:w="4936" w:type="pct"/>
            <w:gridSpan w:val="2"/>
            <w:tcBorders>
              <w:top w:val="single" w:sz="4" w:space="0" w:color="auto"/>
              <w:left w:val="single" w:sz="4" w:space="0" w:color="auto"/>
              <w:bottom w:val="single" w:sz="4" w:space="0" w:color="auto"/>
              <w:right w:val="single" w:sz="4" w:space="0" w:color="auto"/>
            </w:tcBorders>
          </w:tcPr>
          <w:p w14:paraId="390497B4" w14:textId="77777777" w:rsidR="005F5D38" w:rsidRPr="00926E50" w:rsidRDefault="005F5D38" w:rsidP="005F5D38">
            <w:pPr>
              <w:widowControl w:val="0"/>
              <w:tabs>
                <w:tab w:val="left" w:pos="180"/>
                <w:tab w:val="left" w:pos="247"/>
                <w:tab w:val="left" w:pos="360"/>
                <w:tab w:val="left" w:pos="1418"/>
              </w:tabs>
              <w:spacing w:after="0" w:line="240" w:lineRule="auto"/>
              <w:ind w:right="38"/>
              <w:rPr>
                <w:rFonts w:ascii="Times New Roman" w:hAnsi="Times New Roman"/>
                <w:color w:val="000000" w:themeColor="text1"/>
                <w:sz w:val="24"/>
                <w:szCs w:val="24"/>
              </w:rPr>
            </w:pPr>
          </w:p>
          <w:p w14:paraId="2FFE0140" w14:textId="1E01CD4D"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Trong trường hợp không thể tham dự được tour, quý khách vui lòng thông báo cho Công ty và chịu phí huỷ như sau :</w:t>
            </w:r>
          </w:p>
          <w:p w14:paraId="3769139C" w14:textId="5C47E085" w:rsidR="005F5D38" w:rsidRPr="00926E50" w:rsidRDefault="005F5D38" w:rsidP="005F5D38">
            <w:pPr>
              <w:pStyle w:val="ListParagraph"/>
              <w:widowControl w:val="0"/>
              <w:tabs>
                <w:tab w:val="left" w:pos="180"/>
                <w:tab w:val="left" w:pos="247"/>
                <w:tab w:val="left" w:pos="360"/>
                <w:tab w:val="left" w:pos="1418"/>
              </w:tabs>
              <w:spacing w:after="0" w:line="240" w:lineRule="auto"/>
              <w:ind w:left="0" w:right="38"/>
              <w:rPr>
                <w:rFonts w:ascii="Times New Roman" w:hAnsi="Times New Roman"/>
                <w:color w:val="000000" w:themeColor="text1"/>
                <w:sz w:val="24"/>
                <w:szCs w:val="24"/>
              </w:rPr>
            </w:pPr>
            <w:r w:rsidRPr="00926E50">
              <w:rPr>
                <w:rFonts w:ascii="Times New Roman" w:hAnsi="Times New Roman"/>
                <w:color w:val="000000" w:themeColor="text1"/>
                <w:sz w:val="24"/>
                <w:szCs w:val="24"/>
              </w:rPr>
              <w:t>*</w:t>
            </w:r>
            <w:r w:rsidRPr="00926E50">
              <w:rPr>
                <w:rFonts w:ascii="Times New Roman" w:hAnsi="Times New Roman"/>
                <w:color w:val="000000" w:themeColor="text1"/>
                <w:sz w:val="24"/>
                <w:szCs w:val="24"/>
              </w:rPr>
              <w:tab/>
              <w:t xml:space="preserve">Hủy tour sau khi đăng ký: </w:t>
            </w:r>
            <w:r w:rsidRPr="00926E50">
              <w:rPr>
                <w:rFonts w:ascii="Times New Roman" w:hAnsi="Times New Roman"/>
                <w:b/>
                <w:bCs/>
                <w:color w:val="000000" w:themeColor="text1"/>
                <w:sz w:val="24"/>
                <w:szCs w:val="24"/>
              </w:rPr>
              <w:t>Phạt 100% tiền cọc tour</w:t>
            </w:r>
          </w:p>
          <w:p w14:paraId="761A7853" w14:textId="77777777" w:rsidR="005F5D38" w:rsidRDefault="005F5D38" w:rsidP="005F5D38">
            <w:pPr>
              <w:widowControl w:val="0"/>
              <w:tabs>
                <w:tab w:val="left" w:pos="180"/>
                <w:tab w:val="left" w:pos="247"/>
                <w:tab w:val="left" w:pos="360"/>
                <w:tab w:val="left" w:pos="1418"/>
              </w:tabs>
              <w:spacing w:line="240" w:lineRule="auto"/>
              <w:ind w:right="38"/>
              <w:rPr>
                <w:rFonts w:ascii="Times New Roman" w:hAnsi="Times New Roman"/>
                <w:b/>
                <w:bCs/>
                <w:color w:val="000000" w:themeColor="text1"/>
                <w:sz w:val="24"/>
                <w:szCs w:val="24"/>
              </w:rPr>
            </w:pPr>
            <w:r w:rsidRPr="00926E50">
              <w:rPr>
                <w:rFonts w:ascii="Times New Roman" w:hAnsi="Times New Roman"/>
                <w:color w:val="000000" w:themeColor="text1"/>
                <w:sz w:val="24"/>
                <w:szCs w:val="24"/>
              </w:rPr>
              <w:t xml:space="preserve">Hủy tour sau khi nộp lịch hẹn visa: </w:t>
            </w:r>
            <w:r w:rsidRPr="00926E50">
              <w:rPr>
                <w:rFonts w:ascii="Times New Roman" w:hAnsi="Times New Roman"/>
                <w:b/>
                <w:bCs/>
                <w:color w:val="000000" w:themeColor="text1"/>
                <w:sz w:val="24"/>
                <w:szCs w:val="24"/>
              </w:rPr>
              <w:t>Phạt 100% tiền cọc tour</w:t>
            </w:r>
          </w:p>
          <w:p w14:paraId="39A5E065" w14:textId="61C24D40" w:rsidR="005F5D38" w:rsidRPr="00926E50" w:rsidRDefault="005F5D38" w:rsidP="005F5D38">
            <w:pPr>
              <w:widowControl w:val="0"/>
              <w:tabs>
                <w:tab w:val="left" w:pos="180"/>
                <w:tab w:val="left" w:pos="247"/>
                <w:tab w:val="left" w:pos="360"/>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Hủy tour sau khi có visa: </w:t>
            </w:r>
            <w:r w:rsidRPr="00926E50">
              <w:rPr>
                <w:rFonts w:ascii="Times New Roman" w:hAnsi="Times New Roman"/>
                <w:b/>
                <w:bCs/>
                <w:color w:val="000000" w:themeColor="text1"/>
                <w:sz w:val="24"/>
                <w:szCs w:val="24"/>
              </w:rPr>
              <w:t>Phạt 100% tổng giá trị tour</w:t>
            </w:r>
          </w:p>
          <w:p w14:paraId="73E0AFA1" w14:textId="512B9CBA"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Khách bị từ chối xuất cảnh tại Việt Nam hoặc nhập cảnh tại nơi đến: </w:t>
            </w:r>
            <w:r w:rsidRPr="00926E50">
              <w:rPr>
                <w:rFonts w:ascii="Times New Roman" w:hAnsi="Times New Roman"/>
                <w:b/>
                <w:bCs/>
                <w:color w:val="000000" w:themeColor="text1"/>
                <w:sz w:val="24"/>
                <w:szCs w:val="24"/>
              </w:rPr>
              <w:t>Khách chịu 100% tổng chi phí tour (không được hoàn tiền).</w:t>
            </w:r>
          </w:p>
          <w:p w14:paraId="667F3060" w14:textId="442D3112"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Trường hợp đến ngày khởi hành mà khách vẫn chưa ra kịp kết quả visa, quý khách có thể chọn ngày khởi hành tour kế tiếp hoặc nhận lại tiền tour đã đóng sau khi trừ đi chi phí visa </w:t>
            </w:r>
            <w:r w:rsidRPr="00926E50">
              <w:rPr>
                <w:rFonts w:ascii="Times New Roman" w:hAnsi="Times New Roman"/>
                <w:b/>
                <w:bCs/>
                <w:color w:val="FF0000"/>
                <w:sz w:val="24"/>
                <w:szCs w:val="24"/>
              </w:rPr>
              <w:t>5.500.000 VN</w:t>
            </w:r>
            <w:r w:rsidR="00E369F2">
              <w:rPr>
                <w:rFonts w:ascii="Times New Roman" w:hAnsi="Times New Roman"/>
                <w:b/>
                <w:bCs/>
                <w:color w:val="FF0000"/>
                <w:sz w:val="24"/>
                <w:szCs w:val="24"/>
              </w:rPr>
              <w:t>Đ</w:t>
            </w:r>
            <w:r w:rsidRPr="00926E50">
              <w:rPr>
                <w:rFonts w:ascii="Times New Roman" w:hAnsi="Times New Roman"/>
                <w:b/>
                <w:bCs/>
                <w:color w:val="FF0000"/>
                <w:sz w:val="24"/>
                <w:szCs w:val="24"/>
              </w:rPr>
              <w:t>/khách</w:t>
            </w:r>
            <w:r w:rsidRPr="00926E50">
              <w:rPr>
                <w:rFonts w:ascii="Times New Roman" w:hAnsi="Times New Roman"/>
                <w:b/>
                <w:color w:val="FF0000"/>
                <w:sz w:val="24"/>
                <w:szCs w:val="24"/>
              </w:rPr>
              <w:t>.</w:t>
            </w:r>
          </w:p>
          <w:p w14:paraId="386FC25E" w14:textId="77777777"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Đối với trường hợp quý khách đặt tour đi cùng nhóm bạn hoặc gia đình (từ 2 khách trở lên), nếu một người trong nhóm không đạt visa mà huỷ tour thì khách rớt visa đóng phí </w:t>
            </w:r>
            <w:r w:rsidRPr="00926E50">
              <w:rPr>
                <w:rFonts w:ascii="Times New Roman" w:hAnsi="Times New Roman"/>
                <w:b/>
                <w:bCs/>
                <w:color w:val="FF0000"/>
                <w:sz w:val="24"/>
                <w:szCs w:val="24"/>
              </w:rPr>
              <w:t>5.500.000 VNĐ và chi phí vé (nếu có),</w:t>
            </w:r>
            <w:r w:rsidRPr="00926E50">
              <w:rPr>
                <w:rFonts w:ascii="Times New Roman" w:hAnsi="Times New Roman"/>
                <w:bCs/>
                <w:color w:val="FF0000"/>
                <w:sz w:val="24"/>
                <w:szCs w:val="24"/>
              </w:rPr>
              <w:t xml:space="preserve"> </w:t>
            </w:r>
            <w:r w:rsidRPr="00926E50">
              <w:rPr>
                <w:rFonts w:ascii="Times New Roman" w:hAnsi="Times New Roman"/>
                <w:color w:val="000000" w:themeColor="text1"/>
                <w:sz w:val="24"/>
                <w:szCs w:val="24"/>
              </w:rPr>
              <w:t>nhưng các thành viên khác đã đạt visa mà huỷ tour sẽ áp dụng theo chính sách hủy tour chung.</w:t>
            </w:r>
          </w:p>
          <w:p w14:paraId="050CCDF7" w14:textId="188875C7" w:rsidR="005F5D38" w:rsidRPr="00926E50" w:rsidRDefault="005F5D38" w:rsidP="005F5D38">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Trong trường hợp hủy tour, quý khách vui lòng mang biên lai đóng tiền và CMND/CCCD đến trực tiếp văn phòng làm thủ tục hủy tour. Công ty sẽ không giải quyết các trường hợp liên hệ hủy tour qua điện thoại).</w:t>
            </w:r>
          </w:p>
          <w:p w14:paraId="743F481C" w14:textId="1901ECBC" w:rsidR="005F5D38" w:rsidRPr="00926E50" w:rsidRDefault="005F5D38" w:rsidP="005F5D38">
            <w:pPr>
              <w:widowControl w:val="0"/>
              <w:tabs>
                <w:tab w:val="left" w:pos="180"/>
                <w:tab w:val="left" w:pos="247"/>
                <w:tab w:val="left" w:pos="1418"/>
              </w:tabs>
              <w:spacing w:line="240" w:lineRule="auto"/>
              <w:ind w:right="38"/>
              <w:rPr>
                <w:rFonts w:ascii="Times New Roman" w:hAnsi="Times New Roman"/>
                <w:i/>
                <w:color w:val="000000" w:themeColor="text1"/>
                <w:sz w:val="24"/>
                <w:szCs w:val="24"/>
                <w:u w:val="single"/>
              </w:rPr>
            </w:pPr>
            <w:r w:rsidRPr="00926E50">
              <w:rPr>
                <w:rFonts w:ascii="Times New Roman" w:hAnsi="Times New Roman"/>
                <w:color w:val="000000" w:themeColor="text1"/>
                <w:sz w:val="24"/>
                <w:szCs w:val="24"/>
              </w:rPr>
              <w:t>Chương trình tour theo giá ưu đãi, không áp dụng cho chuyển đổi hoặc dời ngày tour.</w:t>
            </w:r>
          </w:p>
        </w:tc>
      </w:tr>
      <w:tr w:rsidR="005F5D38" w:rsidRPr="009F16B8" w14:paraId="47D779FE" w14:textId="77777777" w:rsidTr="00C14653">
        <w:trPr>
          <w:trHeight w:val="377"/>
          <w:jc w:val="center"/>
        </w:trPr>
        <w:tc>
          <w:tcPr>
            <w:tcW w:w="4936"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5F5D38" w:rsidRPr="009F16B8" w:rsidRDefault="005F5D38" w:rsidP="005F5D38">
            <w:pPr>
              <w:pStyle w:val="BodyText"/>
              <w:tabs>
                <w:tab w:val="left" w:pos="-360"/>
                <w:tab w:val="left" w:pos="337"/>
              </w:tabs>
              <w:spacing w:after="0"/>
              <w:ind w:right="38"/>
              <w:rPr>
                <w:color w:val="FFFFFF"/>
                <w:lang w:val="en-SG"/>
              </w:rPr>
            </w:pPr>
            <w:r w:rsidRPr="009F16B8">
              <w:rPr>
                <w:b/>
                <w:bCs/>
                <w:color w:val="FFFFFF"/>
              </w:rPr>
              <w:t>LƯU Ý</w:t>
            </w:r>
          </w:p>
        </w:tc>
      </w:tr>
      <w:tr w:rsidR="005F5D38" w:rsidRPr="00480776" w14:paraId="18C3E721" w14:textId="77777777" w:rsidTr="00C14653">
        <w:trPr>
          <w:trHeight w:val="611"/>
          <w:jc w:val="center"/>
        </w:trPr>
        <w:tc>
          <w:tcPr>
            <w:tcW w:w="4936" w:type="pct"/>
            <w:gridSpan w:val="2"/>
            <w:tcBorders>
              <w:top w:val="single" w:sz="4" w:space="0" w:color="auto"/>
              <w:left w:val="single" w:sz="4" w:space="0" w:color="auto"/>
              <w:bottom w:val="single" w:sz="4" w:space="0" w:color="auto"/>
              <w:right w:val="single" w:sz="4" w:space="0" w:color="auto"/>
            </w:tcBorders>
            <w:vAlign w:val="center"/>
          </w:tcPr>
          <w:p w14:paraId="306FDAC5" w14:textId="77777777" w:rsidR="005F5D38" w:rsidRPr="00723F3E" w:rsidRDefault="005F5D38" w:rsidP="005F5D38">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723F3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011225FD" w14:textId="77777777" w:rsidR="005F5D38" w:rsidRPr="00723F3E" w:rsidRDefault="005F5D38" w:rsidP="005F5D38">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rPr>
            </w:pPr>
            <w:r w:rsidRPr="00723F3E">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30481368" w14:textId="77777777" w:rsidR="005F5D38" w:rsidRPr="00723F3E" w:rsidRDefault="005F5D38" w:rsidP="005F5D38">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Không giải quyết cho bất kì lí do thăm thân, kinh doanh…để tách đoàn.</w:t>
            </w:r>
          </w:p>
          <w:p w14:paraId="581D54F9" w14:textId="77777777" w:rsidR="005F5D38" w:rsidRPr="00723F3E" w:rsidRDefault="005F5D38" w:rsidP="005F5D38">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11E153A" w14:textId="4D593842" w:rsidR="005F5D38" w:rsidRPr="0050633B" w:rsidRDefault="005F5D38" w:rsidP="005F5D38">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bCs/>
                <w:color w:val="000000"/>
                <w:sz w:val="24"/>
                <w:szCs w:val="24"/>
              </w:rPr>
              <w:t>(Hộ chiếu) Phải còn thời hạn sử dụng trên 6 tháng (Tính từ ngày khởi hành).</w:t>
            </w:r>
          </w:p>
          <w:p w14:paraId="2A214EAD" w14:textId="77777777" w:rsidR="005F5D38" w:rsidRPr="00723F3E" w:rsidRDefault="005F5D38" w:rsidP="005F5D38">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Nếu khách là Việt Kiều hoặc nước ngoài có visa rời phải mang theo lúc đi tour</w:t>
            </w:r>
          </w:p>
          <w:p w14:paraId="6A661956" w14:textId="77777777" w:rsidR="005F5D38" w:rsidRPr="0050633B" w:rsidRDefault="005F5D38" w:rsidP="005F5D38">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Trẻ em dưới 15 tuổi phải có bố mẹ đi cùng hoặc người được uỷ quyền phải có giấy uỷ quyền từ bố mẹ.</w:t>
            </w:r>
          </w:p>
          <w:p w14:paraId="05D0F10B" w14:textId="409D377A" w:rsidR="005F5D38" w:rsidRPr="0050633B" w:rsidRDefault="005F5D38" w:rsidP="005F5D38">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50633B">
              <w:rPr>
                <w:rFonts w:ascii="Times New Roman" w:eastAsia="Tahoma" w:hAnsi="Times New Roman"/>
                <w:sz w:val="24"/>
              </w:rPr>
              <w:lastRenderedPageBreak/>
              <w:t>Tùy theo điều kiện thực tế mà chương trình tham quan có thể thay đổi hành trình lên xuống cho phù hợp tuy nhiên các tuyến điểm Du Lịch vẫn đảm bảo đầy đủ.</w:t>
            </w:r>
          </w:p>
          <w:p w14:paraId="2AF33AEB" w14:textId="7B1B86C1" w:rsidR="005F5D38" w:rsidRPr="0050633B" w:rsidRDefault="005F5D38" w:rsidP="005F5D38">
            <w:pPr>
              <w:tabs>
                <w:tab w:val="left" w:pos="368"/>
              </w:tabs>
              <w:spacing w:after="0" w:line="0" w:lineRule="atLeast"/>
              <w:jc w:val="both"/>
              <w:rPr>
                <w:rFonts w:ascii="Times New Roman" w:eastAsia="Times New Roman" w:hAnsi="Times New Roman"/>
                <w:b/>
                <w:sz w:val="24"/>
              </w:rPr>
            </w:pPr>
            <w:r w:rsidRPr="0050633B">
              <w:rPr>
                <w:rFonts w:ascii="Times New Roman" w:eastAsia="Tahoma" w:hAnsi="Times New Roman"/>
                <w:sz w:val="24"/>
              </w:rPr>
              <w:t>Các chuyến bay có thể thay đổi vào giờ chót tùy thuộc vào các hãng hàng không, thời tiết…</w:t>
            </w:r>
          </w:p>
          <w:p w14:paraId="09F4411F" w14:textId="37BA38B6" w:rsidR="005F5D38" w:rsidRPr="0050633B" w:rsidRDefault="005F5D38" w:rsidP="005F5D38">
            <w:pPr>
              <w:tabs>
                <w:tab w:val="left" w:pos="368"/>
              </w:tabs>
              <w:spacing w:after="0" w:line="274" w:lineRule="auto"/>
              <w:ind w:right="20"/>
              <w:jc w:val="both"/>
              <w:rPr>
                <w:rFonts w:ascii="Times New Roman" w:eastAsia="Tahoma" w:hAnsi="Times New Roman"/>
                <w:b/>
                <w:sz w:val="24"/>
              </w:rPr>
            </w:pPr>
            <w:r>
              <w:rPr>
                <w:rFonts w:ascii="Times New Roman" w:eastAsia="Tahoma" w:hAnsi="Times New Roman"/>
                <w:sz w:val="24"/>
              </w:rPr>
              <w:t>-</w:t>
            </w:r>
            <w:r w:rsidRPr="0050633B">
              <w:rPr>
                <w:rFonts w:ascii="Times New Roman" w:eastAsia="Tahoma" w:hAnsi="Times New Roman"/>
                <w:sz w:val="24"/>
              </w:rPr>
              <w:t xml:space="preserve">Trường hợp không đạt visa từ 30 – 11 ngày trước khởi hành, </w:t>
            </w:r>
            <w:r w:rsidRPr="0050633B">
              <w:rPr>
                <w:rFonts w:ascii="Times New Roman" w:eastAsia="Tahoma" w:hAnsi="Times New Roman"/>
                <w:b/>
                <w:color w:val="FF0000"/>
                <w:sz w:val="24"/>
              </w:rPr>
              <w:t>thì phí không hoàn lại là 5.500.000 VN</w:t>
            </w:r>
            <w:r w:rsidR="00E369F2">
              <w:rPr>
                <w:rFonts w:ascii="Times New Roman" w:eastAsia="Tahoma" w:hAnsi="Times New Roman"/>
                <w:b/>
                <w:color w:val="FF0000"/>
                <w:sz w:val="24"/>
              </w:rPr>
              <w:t>Đ</w:t>
            </w:r>
            <w:r w:rsidRPr="0050633B">
              <w:rPr>
                <w:rFonts w:ascii="Times New Roman" w:eastAsia="Tahoma" w:hAnsi="Times New Roman"/>
                <w:b/>
                <w:color w:val="FF0000"/>
                <w:sz w:val="24"/>
              </w:rPr>
              <w:t xml:space="preserve"> (bao gồm phí nộp lãnh sự, TLS, dịch thuật..), nếu quý khách sử dụng dịch vụ visa Premium thì phí không hoàn lại là 6.700.000 VNĐ (bao gồm phí nộp lãnh sự, TLS premium, dịch thuật..).</w:t>
            </w:r>
          </w:p>
          <w:p w14:paraId="0721709E" w14:textId="64CA7D62" w:rsidR="005F5D38" w:rsidRPr="0050633B" w:rsidRDefault="005F5D38" w:rsidP="005F5D38">
            <w:pPr>
              <w:tabs>
                <w:tab w:val="left" w:pos="368"/>
              </w:tabs>
              <w:spacing w:after="0" w:line="274" w:lineRule="auto"/>
              <w:ind w:right="20"/>
              <w:jc w:val="both"/>
              <w:rPr>
                <w:rFonts w:ascii="Times New Roman" w:eastAsia="Times New Roman" w:hAnsi="Times New Roman"/>
                <w:b/>
                <w:sz w:val="24"/>
              </w:rPr>
            </w:pPr>
            <w:r>
              <w:rPr>
                <w:rFonts w:ascii="Times New Roman" w:eastAsia="Tahoma" w:hAnsi="Times New Roman"/>
                <w:sz w:val="24"/>
              </w:rPr>
              <w:t>-</w:t>
            </w:r>
            <w:r w:rsidRPr="0050633B">
              <w:rPr>
                <w:rFonts w:ascii="Times New Roman" w:eastAsia="Tahoma" w:hAnsi="Times New Roman"/>
                <w:sz w:val="24"/>
              </w:rPr>
              <w:t>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w:t>
            </w:r>
            <w:r w:rsidRPr="0050633B">
              <w:rPr>
                <w:rFonts w:ascii="Times New Roman" w:eastAsia="Tahoma" w:hAnsi="Times New Roman"/>
                <w:color w:val="FF0000"/>
                <w:sz w:val="24"/>
              </w:rPr>
              <w:t xml:space="preserve"> </w:t>
            </w:r>
            <w:r w:rsidRPr="0050633B">
              <w:rPr>
                <w:rFonts w:ascii="Times New Roman" w:eastAsia="Tahoma" w:hAnsi="Times New Roman"/>
                <w:b/>
                <w:color w:val="FF0000"/>
                <w:sz w:val="24"/>
              </w:rPr>
              <w:t>chi phí không hoàn lại 10.000.000 VNĐ/khách</w:t>
            </w:r>
          </w:p>
          <w:p w14:paraId="769E0305" w14:textId="77777777" w:rsidR="005F5D38" w:rsidRDefault="005F5D38" w:rsidP="005F5D38">
            <w:pPr>
              <w:tabs>
                <w:tab w:val="left" w:pos="368"/>
              </w:tabs>
              <w:spacing w:after="0" w:line="272" w:lineRule="auto"/>
              <w:jc w:val="both"/>
              <w:rPr>
                <w:rFonts w:ascii="Times New Roman" w:eastAsia="Tahoma" w:hAnsi="Times New Roman"/>
                <w:sz w:val="24"/>
              </w:rPr>
            </w:pPr>
            <w:r>
              <w:rPr>
                <w:rFonts w:ascii="Times New Roman" w:eastAsia="Tahoma" w:hAnsi="Times New Roman"/>
                <w:sz w:val="24"/>
              </w:rPr>
              <w:t>-</w:t>
            </w:r>
            <w:r w:rsidRPr="0050633B">
              <w:rPr>
                <w:rFonts w:ascii="Times New Roman" w:eastAsia="Tahoma" w:hAnsi="Times New Roman"/>
                <w:sz w:val="24"/>
              </w:rPr>
              <w:t xml:space="preserve">Hồ sơ xin visa sau khi nộp vào Lãnh Sự Quán sẽ không được hoàn trả lại. </w:t>
            </w:r>
          </w:p>
          <w:p w14:paraId="16C4D8F5" w14:textId="26E6C33D" w:rsidR="005F5D38" w:rsidRPr="0050633B" w:rsidRDefault="005F5D38" w:rsidP="005F5D38">
            <w:pPr>
              <w:tabs>
                <w:tab w:val="left" w:pos="368"/>
              </w:tabs>
              <w:spacing w:after="0" w:line="272" w:lineRule="auto"/>
              <w:jc w:val="both"/>
              <w:rPr>
                <w:rFonts w:ascii="Times New Roman" w:eastAsia="Times New Roman" w:hAnsi="Times New Roman"/>
                <w:b/>
                <w:sz w:val="24"/>
              </w:rPr>
            </w:pPr>
            <w:r>
              <w:rPr>
                <w:rFonts w:ascii="Times New Roman" w:eastAsia="Tahoma" w:hAnsi="Times New Roman"/>
                <w:sz w:val="24"/>
              </w:rPr>
              <w:t>-</w:t>
            </w:r>
            <w:r w:rsidRPr="0050633B">
              <w:rPr>
                <w:rFonts w:ascii="Times New Roman" w:eastAsia="Tahoma" w:hAnsi="Times New Roman"/>
                <w:sz w:val="24"/>
              </w:rPr>
              <w:t>Công ty được miễn trừ trách nhiệm trong trường hợp xảy ra thiên tai, động đất, hạn hán, biểu tình, đình công, dịch bệnh,</w:t>
            </w:r>
            <w:r w:rsidRPr="0050633B">
              <w:rPr>
                <w:rFonts w:ascii="Times New Roman" w:eastAsia="Times New Roman" w:hAnsi="Times New Roman"/>
                <w:b/>
                <w:sz w:val="24"/>
              </w:rPr>
              <w:t xml:space="preserve"> </w:t>
            </w:r>
            <w:r w:rsidRPr="0050633B">
              <w:rPr>
                <w:rFonts w:ascii="Times New Roman" w:eastAsia="Tahoma" w:hAnsi="Times New Roman"/>
                <w:sz w:val="24"/>
              </w:rPr>
              <w:t>trục trặc kỹ thuật máy bay,…dẫn đến dời, hủy, hoãn chuyến bay. Nếu những trường hợp trên xảy ra, công ty sẽ xem xét để hoàn trả chi phí cho khách trong điều kiện có thể (sau khi đã trừ lại các dịch vụ đã thực hiện như phí làm visa, tiền vé máy bay….và không chịu trách nhiệm bồi thường thêm bất kỳ chi phí nào khác).</w:t>
            </w:r>
          </w:p>
        </w:tc>
      </w:tr>
      <w:tr w:rsidR="005F5D38" w:rsidRPr="00C46222" w14:paraId="7BA8D3AA" w14:textId="77777777" w:rsidTr="00C14653">
        <w:trPr>
          <w:trHeight w:val="350"/>
          <w:jc w:val="center"/>
        </w:trPr>
        <w:tc>
          <w:tcPr>
            <w:tcW w:w="493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6019E606" w:rsidR="005F5D38" w:rsidRPr="00C46222" w:rsidRDefault="005F5D38" w:rsidP="005F5D38">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THỦ TỤ</w:t>
            </w:r>
            <w:r>
              <w:rPr>
                <w:rFonts w:ascii="Times New Roman" w:hAnsi="Times New Roman"/>
                <w:b/>
                <w:color w:val="FF0000"/>
                <w:sz w:val="24"/>
                <w:szCs w:val="24"/>
              </w:rPr>
              <w:t>C XIN VISA CHÂU ÂU</w:t>
            </w:r>
          </w:p>
        </w:tc>
      </w:tr>
      <w:tr w:rsidR="005F5D38" w:rsidRPr="00480776" w14:paraId="586AE8D1" w14:textId="77777777" w:rsidTr="00C14653">
        <w:trPr>
          <w:trHeight w:val="269"/>
          <w:jc w:val="center"/>
        </w:trPr>
        <w:tc>
          <w:tcPr>
            <w:tcW w:w="4936" w:type="pct"/>
            <w:gridSpan w:val="2"/>
            <w:tcBorders>
              <w:top w:val="single" w:sz="4" w:space="0" w:color="auto"/>
              <w:left w:val="single" w:sz="4" w:space="0" w:color="auto"/>
              <w:bottom w:val="single" w:sz="4" w:space="0" w:color="auto"/>
              <w:right w:val="single" w:sz="4" w:space="0" w:color="auto"/>
            </w:tcBorders>
          </w:tcPr>
          <w:p w14:paraId="6754CD9A" w14:textId="3041C0BA" w:rsidR="005F5D38" w:rsidRPr="0050633B" w:rsidRDefault="005F5D38" w:rsidP="005F5D38">
            <w:pPr>
              <w:pStyle w:val="BodyText"/>
              <w:tabs>
                <w:tab w:val="left" w:pos="-360"/>
                <w:tab w:val="left" w:pos="337"/>
              </w:tabs>
              <w:ind w:right="38"/>
              <w:rPr>
                <w:b/>
                <w:color w:val="000000"/>
                <w:lang w:val="en-US"/>
              </w:rPr>
            </w:pPr>
            <w:r w:rsidRPr="0050633B">
              <w:rPr>
                <w:color w:val="000000"/>
                <w:lang w:val="en-US"/>
              </w:rPr>
              <w:t>Để chuẩn bị tốt nhất cho việc xin visa nhập cảnh vào Châu Âu theo, Công ty đề nghị Quý Khách chuẩn bị đầy đủ các hồ sơ sau:</w:t>
            </w:r>
          </w:p>
          <w:p w14:paraId="7E3CA8B4" w14:textId="1F346ABB" w:rsidR="005F5D38" w:rsidRPr="00C14653" w:rsidRDefault="005F5D38" w:rsidP="005F5D38">
            <w:pPr>
              <w:pStyle w:val="BodyText"/>
              <w:tabs>
                <w:tab w:val="left" w:pos="-360"/>
                <w:tab w:val="left" w:pos="337"/>
              </w:tabs>
              <w:spacing w:after="0"/>
              <w:ind w:right="38"/>
              <w:rPr>
                <w:b/>
                <w:color w:val="000000"/>
                <w:lang w:val="vi-VN"/>
              </w:rPr>
            </w:pPr>
            <w:r w:rsidRPr="0050633B">
              <w:rPr>
                <w:b/>
                <w:color w:val="000000"/>
                <w:lang w:val="en-US"/>
              </w:rPr>
              <w:t>TẤT CẢ CÁC GIẤY TỜ PHOTO TRÊN GIẤY A4 VÀ ĐỀU PHẢI CÔNG CHỨNG</w:t>
            </w:r>
          </w:p>
          <w:p w14:paraId="23B48813" w14:textId="5E05CA72" w:rsidR="005F5D38" w:rsidRPr="00C14653" w:rsidRDefault="005F5D38" w:rsidP="00C14653">
            <w:pPr>
              <w:pStyle w:val="BodyText"/>
              <w:numPr>
                <w:ilvl w:val="1"/>
                <w:numId w:val="42"/>
              </w:numPr>
              <w:tabs>
                <w:tab w:val="left" w:pos="-360"/>
                <w:tab w:val="left" w:pos="337"/>
              </w:tabs>
              <w:ind w:right="38"/>
              <w:rPr>
                <w:color w:val="000000"/>
                <w:lang w:val="en-US"/>
              </w:rPr>
            </w:pPr>
            <w:r w:rsidRPr="0050633B">
              <w:rPr>
                <w:b/>
                <w:color w:val="000000"/>
                <w:lang w:val="en-US"/>
              </w:rPr>
              <w:t>CÁ NHÂN:</w:t>
            </w:r>
          </w:p>
          <w:p w14:paraId="08E670F2" w14:textId="3C390889" w:rsidR="005F5D38" w:rsidRPr="00C14653" w:rsidRDefault="005F5D38" w:rsidP="00C14653">
            <w:pPr>
              <w:pStyle w:val="BodyText"/>
              <w:numPr>
                <w:ilvl w:val="0"/>
                <w:numId w:val="42"/>
              </w:numPr>
              <w:tabs>
                <w:tab w:val="left" w:pos="-360"/>
                <w:tab w:val="left" w:pos="337"/>
              </w:tabs>
              <w:ind w:right="38"/>
              <w:rPr>
                <w:b/>
                <w:color w:val="000000"/>
                <w:lang w:val="en-US"/>
              </w:rPr>
            </w:pPr>
            <w:r w:rsidRPr="0050633B">
              <w:rPr>
                <w:color w:val="000000"/>
                <w:lang w:val="en-US"/>
              </w:rPr>
              <w:t>Hộ chiếu cả mới và cũ (gốc) còn hạn 6 tháng, có ký tên trong hộ chiếu, hộ chiếu sao y tất cả trang có dấu</w:t>
            </w:r>
          </w:p>
          <w:p w14:paraId="70669F64" w14:textId="014E4B4E" w:rsidR="005F5D38" w:rsidRPr="00C14653" w:rsidRDefault="005F5D38" w:rsidP="00C14653">
            <w:pPr>
              <w:pStyle w:val="BodyText"/>
              <w:numPr>
                <w:ilvl w:val="0"/>
                <w:numId w:val="42"/>
              </w:numPr>
              <w:tabs>
                <w:tab w:val="left" w:pos="-360"/>
                <w:tab w:val="left" w:pos="337"/>
              </w:tabs>
              <w:ind w:right="38"/>
              <w:rPr>
                <w:b/>
                <w:color w:val="000000"/>
                <w:lang w:val="en-US"/>
              </w:rPr>
            </w:pPr>
            <w:r w:rsidRPr="0050633B">
              <w:rPr>
                <w:color w:val="000000"/>
                <w:lang w:val="en-US"/>
              </w:rPr>
              <w:t>2 ảnh 3,5x4,5cm nền trắng, tỉ lệ mặt chiếm 70% - 80% khung hình, chụp từ cổ trở lên, không cười, không che tai và chân mày, chụp mới nhất không quá 3 tháng</w:t>
            </w:r>
          </w:p>
          <w:p w14:paraId="3F0BA8C7" w14:textId="3C34A0E2" w:rsidR="005F5D38" w:rsidRPr="00C14653" w:rsidRDefault="005F5D38" w:rsidP="00C14653">
            <w:pPr>
              <w:pStyle w:val="BodyText"/>
              <w:numPr>
                <w:ilvl w:val="0"/>
                <w:numId w:val="42"/>
              </w:numPr>
              <w:tabs>
                <w:tab w:val="left" w:pos="-360"/>
                <w:tab w:val="left" w:pos="337"/>
              </w:tabs>
              <w:ind w:right="38"/>
              <w:rPr>
                <w:b/>
                <w:color w:val="000000"/>
                <w:lang w:val="en-US"/>
              </w:rPr>
            </w:pPr>
            <w:r w:rsidRPr="0050633B">
              <w:rPr>
                <w:color w:val="000000"/>
                <w:lang w:val="en-US"/>
              </w:rPr>
              <w:t>Hộ khẩu nguyên cuốn sao y</w:t>
            </w:r>
          </w:p>
          <w:p w14:paraId="403585F3" w14:textId="73731D8B" w:rsidR="005F5D38" w:rsidRPr="00C14653" w:rsidRDefault="005F5D38" w:rsidP="00C14653">
            <w:pPr>
              <w:pStyle w:val="BodyText"/>
              <w:numPr>
                <w:ilvl w:val="0"/>
                <w:numId w:val="42"/>
              </w:numPr>
              <w:tabs>
                <w:tab w:val="left" w:pos="-360"/>
                <w:tab w:val="left" w:pos="337"/>
              </w:tabs>
              <w:ind w:right="38"/>
              <w:rPr>
                <w:b/>
                <w:color w:val="000000"/>
                <w:lang w:val="en-US"/>
              </w:rPr>
            </w:pPr>
            <w:r w:rsidRPr="0050633B">
              <w:rPr>
                <w:color w:val="000000"/>
                <w:lang w:val="en-US"/>
              </w:rPr>
              <w:t>Căn cước công dân sao y công chứng trên mặt giấy A4</w:t>
            </w:r>
          </w:p>
          <w:p w14:paraId="73795AC0" w14:textId="73C1D93B" w:rsidR="005F5D38" w:rsidRPr="00C14653" w:rsidRDefault="005F5D38" w:rsidP="00C14653">
            <w:pPr>
              <w:pStyle w:val="BodyText"/>
              <w:numPr>
                <w:ilvl w:val="0"/>
                <w:numId w:val="42"/>
              </w:numPr>
              <w:tabs>
                <w:tab w:val="left" w:pos="-360"/>
                <w:tab w:val="left" w:pos="337"/>
              </w:tabs>
              <w:ind w:right="38"/>
              <w:rPr>
                <w:b/>
                <w:color w:val="000000"/>
                <w:lang w:val="en-US"/>
              </w:rPr>
            </w:pPr>
            <w:r w:rsidRPr="0050633B">
              <w:rPr>
                <w:color w:val="000000"/>
                <w:lang w:val="en-US"/>
              </w:rPr>
              <w:t>Chứng nhận kết hôn công chứng trên mặt giấy A4 (nếu có), ly hôn (nếu có), hoặc xác nhận tình trạng hôn nhân từ địa phương.</w:t>
            </w:r>
          </w:p>
          <w:p w14:paraId="119B6932" w14:textId="77777777" w:rsidR="005F5D38" w:rsidRPr="0050633B" w:rsidRDefault="005F5D38" w:rsidP="005F5D38">
            <w:pPr>
              <w:pStyle w:val="BodyText"/>
              <w:numPr>
                <w:ilvl w:val="0"/>
                <w:numId w:val="42"/>
              </w:numPr>
              <w:tabs>
                <w:tab w:val="left" w:pos="-360"/>
                <w:tab w:val="left" w:pos="337"/>
              </w:tabs>
              <w:ind w:right="38"/>
              <w:rPr>
                <w:b/>
                <w:color w:val="000000"/>
                <w:lang w:val="en-US"/>
              </w:rPr>
            </w:pPr>
            <w:r w:rsidRPr="0050633B">
              <w:rPr>
                <w:color w:val="000000"/>
                <w:lang w:val="en-US"/>
              </w:rPr>
              <w:t>Giấy khai sinh công chứng trên mặt giấy A4 (của con nếu đi vs con, của mình nếu đi với bố mẹ), giấy ủy quyền cho bố (hoặc mẹ) nếu chỉ đi du lịch cùng mẹ (hoặc bố)</w:t>
            </w:r>
          </w:p>
          <w:p w14:paraId="121F56F1" w14:textId="77777777" w:rsidR="005F5D38" w:rsidRPr="0050633B" w:rsidRDefault="005F5D38" w:rsidP="00C14653">
            <w:pPr>
              <w:pStyle w:val="BodyText"/>
              <w:tabs>
                <w:tab w:val="left" w:pos="-360"/>
                <w:tab w:val="left" w:pos="337"/>
              </w:tabs>
              <w:ind w:right="38"/>
              <w:rPr>
                <w:color w:val="000000"/>
                <w:lang w:val="en-US"/>
              </w:rPr>
            </w:pPr>
          </w:p>
          <w:p w14:paraId="44DC4F34" w14:textId="567F34BE" w:rsidR="005F5D38" w:rsidRPr="00C14653" w:rsidRDefault="005F5D38" w:rsidP="00C14653">
            <w:pPr>
              <w:pStyle w:val="BodyText"/>
              <w:numPr>
                <w:ilvl w:val="1"/>
                <w:numId w:val="42"/>
              </w:numPr>
              <w:tabs>
                <w:tab w:val="left" w:pos="-360"/>
                <w:tab w:val="left" w:pos="337"/>
              </w:tabs>
              <w:ind w:right="38"/>
              <w:rPr>
                <w:color w:val="000000"/>
                <w:lang w:val="en-US"/>
              </w:rPr>
            </w:pPr>
            <w:r w:rsidRPr="0050633B">
              <w:rPr>
                <w:b/>
                <w:color w:val="000000"/>
                <w:lang w:val="en-US"/>
              </w:rPr>
              <w:t>CÔNG VIỆC:</w:t>
            </w:r>
          </w:p>
          <w:p w14:paraId="52D74D9D" w14:textId="77777777" w:rsidR="005F5D38" w:rsidRPr="00C14653" w:rsidRDefault="005F5D38" w:rsidP="005F5D38">
            <w:pPr>
              <w:pStyle w:val="BodyText"/>
              <w:numPr>
                <w:ilvl w:val="0"/>
                <w:numId w:val="42"/>
              </w:numPr>
              <w:tabs>
                <w:tab w:val="left" w:pos="-360"/>
                <w:tab w:val="left" w:pos="337"/>
              </w:tabs>
              <w:ind w:right="38"/>
              <w:rPr>
                <w:b/>
                <w:i/>
                <w:iCs/>
                <w:color w:val="EE0000"/>
                <w:lang w:val="en-US"/>
              </w:rPr>
            </w:pPr>
            <w:r w:rsidRPr="00C14653">
              <w:rPr>
                <w:i/>
                <w:iCs/>
                <w:color w:val="EE0000"/>
                <w:lang w:val="en-US"/>
              </w:rPr>
              <w:t>Khách hàng là chủ doanh nghiệp</w:t>
            </w:r>
          </w:p>
          <w:p w14:paraId="5110A675" w14:textId="19CC9101" w:rsidR="005F5D38" w:rsidRPr="00C14653" w:rsidRDefault="005F5D38" w:rsidP="005F5D38">
            <w:pPr>
              <w:pStyle w:val="BodyText"/>
              <w:tabs>
                <w:tab w:val="left" w:pos="-360"/>
                <w:tab w:val="left" w:pos="337"/>
              </w:tabs>
              <w:spacing w:after="0"/>
              <w:ind w:right="38"/>
              <w:rPr>
                <w:color w:val="000000"/>
                <w:lang w:val="vi-VN"/>
              </w:rPr>
            </w:pPr>
            <w:bookmarkStart w:id="2" w:name="page8"/>
            <w:bookmarkEnd w:id="2"/>
            <w:r w:rsidRPr="0050633B">
              <w:rPr>
                <w:color w:val="000000"/>
                <w:lang w:val="en-US"/>
              </w:rPr>
              <w:t>Giấy phép kinh doanh.</w:t>
            </w:r>
          </w:p>
          <w:p w14:paraId="447D988D" w14:textId="1CAC51D8" w:rsidR="005F5D38" w:rsidRPr="00C14653" w:rsidRDefault="005F5D38" w:rsidP="005F5D38">
            <w:pPr>
              <w:pStyle w:val="BodyText"/>
              <w:tabs>
                <w:tab w:val="left" w:pos="-360"/>
                <w:tab w:val="left" w:pos="337"/>
              </w:tabs>
              <w:spacing w:after="0"/>
              <w:ind w:right="38"/>
              <w:rPr>
                <w:color w:val="000000"/>
                <w:lang w:val="vi-VN"/>
              </w:rPr>
            </w:pPr>
            <w:r w:rsidRPr="00C14653">
              <w:rPr>
                <w:color w:val="000000"/>
                <w:lang w:val="vi-VN"/>
              </w:rPr>
              <w:t>Biên lai đóng thuế 3 tháng gần nhất.</w:t>
            </w:r>
          </w:p>
          <w:p w14:paraId="6A5834A7" w14:textId="438D3EBB" w:rsidR="005F5D38" w:rsidRPr="00C14653" w:rsidRDefault="005F5D38" w:rsidP="005F5D38">
            <w:pPr>
              <w:pStyle w:val="BodyText"/>
              <w:tabs>
                <w:tab w:val="left" w:pos="-360"/>
                <w:tab w:val="left" w:pos="337"/>
              </w:tabs>
              <w:spacing w:after="0"/>
              <w:ind w:right="38"/>
              <w:rPr>
                <w:color w:val="000000"/>
                <w:lang w:val="vi-VN"/>
              </w:rPr>
            </w:pPr>
            <w:r w:rsidRPr="00C14653">
              <w:rPr>
                <w:color w:val="000000"/>
                <w:lang w:val="vi-VN"/>
              </w:rPr>
              <w:t>Sao kê tài khoản công ty 3 tháng gần nhất</w:t>
            </w:r>
          </w:p>
          <w:p w14:paraId="54E8E420" w14:textId="77777777" w:rsidR="005F5D38" w:rsidRPr="00C14653" w:rsidRDefault="005F5D38" w:rsidP="00C14653">
            <w:pPr>
              <w:pStyle w:val="BodyText"/>
              <w:tabs>
                <w:tab w:val="left" w:pos="-360"/>
              </w:tabs>
              <w:ind w:right="38"/>
              <w:rPr>
                <w:b/>
                <w:i/>
                <w:iCs/>
                <w:color w:val="EE0000"/>
                <w:lang w:val="vi-VN"/>
              </w:rPr>
            </w:pPr>
            <w:r w:rsidRPr="00C14653">
              <w:rPr>
                <w:i/>
                <w:iCs/>
                <w:color w:val="EE0000"/>
                <w:lang w:val="vi-VN"/>
              </w:rPr>
              <w:t xml:space="preserve">Khách hàng làm việc có HĐ </w:t>
            </w:r>
          </w:p>
          <w:p w14:paraId="30E05849" w14:textId="7E7AAEB5" w:rsidR="005F5D38" w:rsidRPr="00C14653" w:rsidRDefault="005F5D38" w:rsidP="005F5D38">
            <w:pPr>
              <w:pStyle w:val="BodyText"/>
              <w:tabs>
                <w:tab w:val="left" w:pos="-360"/>
              </w:tabs>
              <w:spacing w:after="0"/>
              <w:ind w:right="38"/>
              <w:rPr>
                <w:color w:val="000000"/>
                <w:lang w:val="vi-VN"/>
              </w:rPr>
            </w:pPr>
            <w:r w:rsidRPr="0050633B">
              <w:rPr>
                <w:color w:val="000000"/>
                <w:lang w:val="en-US"/>
              </w:rPr>
              <w:t>Hợp đồng lao động.</w:t>
            </w:r>
          </w:p>
          <w:p w14:paraId="5730D7B5" w14:textId="41F210C8" w:rsidR="005F5D38" w:rsidRPr="00C14653" w:rsidRDefault="005F5D38" w:rsidP="00C14653">
            <w:pPr>
              <w:pStyle w:val="BodyText"/>
              <w:tabs>
                <w:tab w:val="left" w:pos="-360"/>
              </w:tabs>
              <w:spacing w:after="0"/>
              <w:ind w:right="38"/>
              <w:rPr>
                <w:b/>
                <w:color w:val="000000"/>
                <w:lang w:val="vi-VN"/>
              </w:rPr>
            </w:pPr>
            <w:r w:rsidRPr="00C14653">
              <w:rPr>
                <w:b/>
                <w:color w:val="000000"/>
                <w:lang w:val="vi-VN"/>
              </w:rPr>
              <w:t>Bảo hiêm xã hội là bắt buộc</w:t>
            </w:r>
          </w:p>
          <w:p w14:paraId="29F69A20" w14:textId="632C9F8F" w:rsidR="005F5D38" w:rsidRPr="00C14653" w:rsidRDefault="005F5D38" w:rsidP="005F5D38">
            <w:pPr>
              <w:pStyle w:val="BodyText"/>
              <w:tabs>
                <w:tab w:val="left" w:pos="-360"/>
                <w:tab w:val="left" w:pos="337"/>
              </w:tabs>
              <w:spacing w:after="0"/>
              <w:ind w:right="38"/>
              <w:rPr>
                <w:color w:val="000000"/>
                <w:lang w:val="vi-VN"/>
              </w:rPr>
            </w:pPr>
            <w:r w:rsidRPr="00C14653">
              <w:rPr>
                <w:color w:val="000000"/>
                <w:lang w:val="vi-VN"/>
              </w:rPr>
              <w:t>Xác nhận mức lương 3 tháng gần nhất</w:t>
            </w:r>
          </w:p>
          <w:p w14:paraId="7290D8DD" w14:textId="58C6F187" w:rsidR="005F5D38" w:rsidRPr="00C14653" w:rsidRDefault="005F5D38" w:rsidP="005F5D38">
            <w:pPr>
              <w:pStyle w:val="BodyText"/>
              <w:tabs>
                <w:tab w:val="left" w:pos="-360"/>
                <w:tab w:val="left" w:pos="337"/>
              </w:tabs>
              <w:spacing w:after="0"/>
              <w:ind w:right="38"/>
              <w:rPr>
                <w:color w:val="000000"/>
                <w:lang w:val="vi-VN"/>
              </w:rPr>
            </w:pPr>
            <w:r w:rsidRPr="00C14653">
              <w:rPr>
                <w:color w:val="000000"/>
                <w:lang w:val="vi-VN"/>
              </w:rPr>
              <w:t>Đơn xin nghỉ phép đi du lịch</w:t>
            </w:r>
          </w:p>
          <w:p w14:paraId="5C7AE2B1" w14:textId="52030440" w:rsidR="005F5D38" w:rsidRPr="00C14653" w:rsidRDefault="005F5D38" w:rsidP="005F5D38">
            <w:pPr>
              <w:pStyle w:val="BodyText"/>
              <w:tabs>
                <w:tab w:val="left" w:pos="-360"/>
                <w:tab w:val="left" w:pos="337"/>
              </w:tabs>
              <w:spacing w:after="0"/>
              <w:ind w:right="38"/>
              <w:rPr>
                <w:color w:val="000000"/>
                <w:lang w:val="vi-VN"/>
              </w:rPr>
            </w:pPr>
            <w:r w:rsidRPr="00C14653">
              <w:rPr>
                <w:color w:val="000000"/>
                <w:lang w:val="vi-VN"/>
              </w:rPr>
              <w:t>Nếu Công ty tài trợ cho đi du lịch thì phải có giấy xác nhận</w:t>
            </w:r>
          </w:p>
          <w:p w14:paraId="481A3907" w14:textId="338A0C34" w:rsidR="005F5D38" w:rsidRPr="00C14653" w:rsidRDefault="005F5D38" w:rsidP="00C14653">
            <w:pPr>
              <w:pStyle w:val="BodyText"/>
              <w:numPr>
                <w:ilvl w:val="0"/>
                <w:numId w:val="43"/>
              </w:numPr>
              <w:tabs>
                <w:tab w:val="left" w:pos="-360"/>
                <w:tab w:val="left" w:pos="337"/>
              </w:tabs>
              <w:ind w:right="38"/>
              <w:rPr>
                <w:b/>
                <w:i/>
                <w:iCs/>
                <w:color w:val="EE0000"/>
                <w:lang w:val="en-US"/>
              </w:rPr>
            </w:pPr>
            <w:r w:rsidRPr="00C14653">
              <w:rPr>
                <w:i/>
                <w:iCs/>
                <w:color w:val="EE0000"/>
                <w:lang w:val="en-US"/>
              </w:rPr>
              <w:t>Khách hàng là học sinh</w:t>
            </w:r>
          </w:p>
          <w:p w14:paraId="00FD3900" w14:textId="671DE9AC" w:rsidR="005F5D38" w:rsidRPr="00C14653" w:rsidRDefault="005F5D38" w:rsidP="005F5D38">
            <w:pPr>
              <w:pStyle w:val="BodyText"/>
              <w:tabs>
                <w:tab w:val="left" w:pos="-360"/>
                <w:tab w:val="left" w:pos="337"/>
              </w:tabs>
              <w:spacing w:after="0"/>
              <w:ind w:right="38"/>
              <w:rPr>
                <w:color w:val="000000"/>
                <w:lang w:val="vi-VN"/>
              </w:rPr>
            </w:pPr>
            <w:r w:rsidRPr="0050633B">
              <w:rPr>
                <w:color w:val="000000"/>
                <w:lang w:val="en-US"/>
              </w:rPr>
              <w:t>Giấy xác nhận của trường, thẻ học sinh</w:t>
            </w:r>
          </w:p>
          <w:p w14:paraId="0D805B24" w14:textId="77777777" w:rsidR="005F5D38" w:rsidRPr="0050633B" w:rsidRDefault="005F5D38" w:rsidP="005F5D38">
            <w:pPr>
              <w:pStyle w:val="BodyText"/>
              <w:tabs>
                <w:tab w:val="left" w:pos="-360"/>
                <w:tab w:val="left" w:pos="337"/>
              </w:tabs>
              <w:spacing w:after="0"/>
              <w:ind w:right="38"/>
              <w:rPr>
                <w:color w:val="000000"/>
                <w:lang w:val="en-US"/>
              </w:rPr>
            </w:pPr>
            <w:r w:rsidRPr="0050633B">
              <w:rPr>
                <w:color w:val="000000"/>
                <w:lang w:val="en-US"/>
              </w:rPr>
              <w:t>Đơn xin nghỉ phép</w:t>
            </w:r>
          </w:p>
          <w:p w14:paraId="10353904" w14:textId="77777777" w:rsidR="005F5D38" w:rsidRPr="0050633B" w:rsidRDefault="005F5D38" w:rsidP="005F5D38">
            <w:pPr>
              <w:pStyle w:val="BodyText"/>
              <w:tabs>
                <w:tab w:val="left" w:pos="-360"/>
                <w:tab w:val="left" w:pos="337"/>
              </w:tabs>
              <w:spacing w:after="0"/>
              <w:ind w:right="38"/>
              <w:rPr>
                <w:color w:val="000000"/>
                <w:lang w:val="en-US"/>
              </w:rPr>
            </w:pPr>
          </w:p>
          <w:p w14:paraId="76860E09" w14:textId="3D14EEE7" w:rsidR="005F5D38" w:rsidRPr="00C14653" w:rsidRDefault="005F5D38" w:rsidP="00C14653">
            <w:pPr>
              <w:pStyle w:val="BodyText"/>
              <w:numPr>
                <w:ilvl w:val="1"/>
                <w:numId w:val="44"/>
              </w:numPr>
              <w:tabs>
                <w:tab w:val="left" w:pos="-360"/>
                <w:tab w:val="left" w:pos="337"/>
              </w:tabs>
              <w:ind w:right="38"/>
              <w:rPr>
                <w:color w:val="000000"/>
                <w:lang w:val="en-US"/>
              </w:rPr>
            </w:pPr>
            <w:r w:rsidRPr="0050633B">
              <w:rPr>
                <w:b/>
                <w:color w:val="000000"/>
                <w:lang w:val="en-US"/>
              </w:rPr>
              <w:t>TÀI CHÍNH</w:t>
            </w:r>
          </w:p>
          <w:p w14:paraId="0A0867F2" w14:textId="1D492763" w:rsidR="005F5D38" w:rsidRPr="00C14653" w:rsidRDefault="005F5D38" w:rsidP="00C14653">
            <w:pPr>
              <w:pStyle w:val="BodyText"/>
              <w:numPr>
                <w:ilvl w:val="0"/>
                <w:numId w:val="44"/>
              </w:numPr>
              <w:tabs>
                <w:tab w:val="left" w:pos="-360"/>
                <w:tab w:val="left" w:pos="337"/>
              </w:tabs>
              <w:ind w:right="38"/>
              <w:rPr>
                <w:b/>
                <w:color w:val="000000"/>
                <w:lang w:val="en-US"/>
              </w:rPr>
            </w:pPr>
            <w:r w:rsidRPr="0050633B">
              <w:rPr>
                <w:color w:val="000000"/>
                <w:lang w:val="en-US"/>
              </w:rPr>
              <w:lastRenderedPageBreak/>
              <w:t>Sổ tiết kiệm và xác nhận số dư tài khoản ngân hàng 200 triệu trở lên</w:t>
            </w:r>
          </w:p>
          <w:p w14:paraId="3007F2EC" w14:textId="6B18CD0A" w:rsidR="005F5D38" w:rsidRPr="00C14653" w:rsidRDefault="005F5D38" w:rsidP="00C14653">
            <w:pPr>
              <w:pStyle w:val="BodyText"/>
              <w:numPr>
                <w:ilvl w:val="0"/>
                <w:numId w:val="44"/>
              </w:numPr>
              <w:tabs>
                <w:tab w:val="left" w:pos="-360"/>
                <w:tab w:val="left" w:pos="337"/>
              </w:tabs>
              <w:ind w:right="38"/>
              <w:rPr>
                <w:b/>
                <w:color w:val="000000"/>
                <w:lang w:val="en-US"/>
              </w:rPr>
            </w:pPr>
            <w:r w:rsidRPr="0050633B">
              <w:rPr>
                <w:color w:val="000000"/>
                <w:lang w:val="en-US"/>
              </w:rPr>
              <w:t>Giấy tờ sở hữu nhà đất, Hợp đồng cho thuê nhà (nếu có cho thuê nhà).</w:t>
            </w:r>
          </w:p>
          <w:p w14:paraId="42BB387A" w14:textId="50A21C9C" w:rsidR="005F5D38" w:rsidRPr="00C14653" w:rsidRDefault="005F5D38" w:rsidP="00C14653">
            <w:pPr>
              <w:pStyle w:val="BodyText"/>
              <w:numPr>
                <w:ilvl w:val="0"/>
                <w:numId w:val="44"/>
              </w:numPr>
              <w:tabs>
                <w:tab w:val="left" w:pos="-360"/>
                <w:tab w:val="left" w:pos="337"/>
              </w:tabs>
              <w:ind w:right="38"/>
              <w:rPr>
                <w:b/>
                <w:color w:val="000000"/>
                <w:lang w:val="en-US"/>
              </w:rPr>
            </w:pPr>
            <w:r w:rsidRPr="0050633B">
              <w:rPr>
                <w:color w:val="000000"/>
                <w:lang w:val="en-US"/>
              </w:rPr>
              <w:t>Giấy chứng nhận sở hữu các tài sản khác nếu có như: xe hơi, cổ phiếu, cổ phần, trái phiếu…</w:t>
            </w:r>
          </w:p>
          <w:p w14:paraId="77416588" w14:textId="12FE6FD2" w:rsidR="005F5D38" w:rsidRPr="00C14653" w:rsidRDefault="005F5D38" w:rsidP="005F5D38">
            <w:pPr>
              <w:pStyle w:val="BodyText"/>
              <w:tabs>
                <w:tab w:val="left" w:pos="-360"/>
                <w:tab w:val="left" w:pos="337"/>
              </w:tabs>
              <w:spacing w:after="0"/>
              <w:ind w:right="38"/>
              <w:rPr>
                <w:b/>
                <w:color w:val="000000"/>
                <w:lang w:val="vi-VN"/>
              </w:rPr>
            </w:pPr>
            <w:r w:rsidRPr="0050633B">
              <w:rPr>
                <w:b/>
                <w:color w:val="000000"/>
                <w:lang w:val="en-US"/>
              </w:rPr>
              <w:t>CÔNG TY DU LỊCH CUNG CẤP</w:t>
            </w:r>
          </w:p>
          <w:p w14:paraId="2FDE790F" w14:textId="70E4C249" w:rsidR="005F5D38" w:rsidRPr="00C14653" w:rsidRDefault="005F5D38" w:rsidP="00C14653">
            <w:pPr>
              <w:pStyle w:val="BodyText"/>
              <w:numPr>
                <w:ilvl w:val="0"/>
                <w:numId w:val="44"/>
              </w:numPr>
              <w:tabs>
                <w:tab w:val="left" w:pos="-360"/>
                <w:tab w:val="left" w:pos="337"/>
              </w:tabs>
              <w:ind w:right="38"/>
              <w:rPr>
                <w:b/>
                <w:color w:val="000000"/>
                <w:lang w:val="vi-VN"/>
              </w:rPr>
            </w:pPr>
            <w:r w:rsidRPr="00C14653">
              <w:rPr>
                <w:color w:val="000000"/>
                <w:lang w:val="vi-VN"/>
              </w:rPr>
              <w:t>Thư mời của đối tác CÔNG TY DU LỊCH tại Châu Âu có đầy đủ thông tin khách hàng</w:t>
            </w:r>
          </w:p>
          <w:p w14:paraId="45B707CF" w14:textId="7212B157" w:rsidR="005F5D38" w:rsidRPr="00C14653" w:rsidRDefault="005F5D38" w:rsidP="00C14653">
            <w:pPr>
              <w:pStyle w:val="BodyText"/>
              <w:numPr>
                <w:ilvl w:val="0"/>
                <w:numId w:val="44"/>
              </w:numPr>
              <w:tabs>
                <w:tab w:val="left" w:pos="-360"/>
                <w:tab w:val="left" w:pos="337"/>
              </w:tabs>
              <w:ind w:right="38"/>
              <w:rPr>
                <w:b/>
                <w:color w:val="000000"/>
                <w:lang w:val="en-US"/>
              </w:rPr>
            </w:pPr>
            <w:r w:rsidRPr="0050633B">
              <w:rPr>
                <w:color w:val="000000"/>
                <w:lang w:val="en-US"/>
              </w:rPr>
              <w:t>Xác nhận lịch trình đi, khách sạn, vận chuyển, ăn uống, tham quan (tiếng anh)</w:t>
            </w:r>
          </w:p>
          <w:p w14:paraId="1470625E" w14:textId="474989DC" w:rsidR="005F5D38" w:rsidRPr="00C14653" w:rsidRDefault="005F5D38" w:rsidP="00C14653">
            <w:pPr>
              <w:pStyle w:val="BodyText"/>
              <w:numPr>
                <w:ilvl w:val="0"/>
                <w:numId w:val="44"/>
              </w:numPr>
              <w:tabs>
                <w:tab w:val="left" w:pos="-360"/>
                <w:tab w:val="left" w:pos="337"/>
              </w:tabs>
              <w:ind w:right="38"/>
              <w:rPr>
                <w:b/>
                <w:color w:val="000000"/>
                <w:lang w:val="en-US"/>
              </w:rPr>
            </w:pPr>
            <w:r w:rsidRPr="0050633B">
              <w:rPr>
                <w:color w:val="000000"/>
                <w:lang w:val="en-US"/>
              </w:rPr>
              <w:t>Hợp đồng du lịch và Chương trình tour chi tiết. (tiếng việt).</w:t>
            </w:r>
          </w:p>
          <w:p w14:paraId="0FD1285C" w14:textId="69770E0A" w:rsidR="005F5D38" w:rsidRPr="00C14653" w:rsidRDefault="005F5D38" w:rsidP="00C14653">
            <w:pPr>
              <w:pStyle w:val="BodyText"/>
              <w:numPr>
                <w:ilvl w:val="0"/>
                <w:numId w:val="44"/>
              </w:numPr>
              <w:tabs>
                <w:tab w:val="left" w:pos="-360"/>
                <w:tab w:val="left" w:pos="337"/>
              </w:tabs>
              <w:ind w:right="38"/>
              <w:rPr>
                <w:b/>
                <w:color w:val="000000"/>
                <w:lang w:val="en-US"/>
              </w:rPr>
            </w:pPr>
            <w:r w:rsidRPr="0050633B">
              <w:rPr>
                <w:color w:val="000000"/>
                <w:lang w:val="en-US"/>
              </w:rPr>
              <w:t>Bảo Hiểm du lịch Quốc Tế.</w:t>
            </w:r>
          </w:p>
          <w:p w14:paraId="1374B502" w14:textId="1763FE16" w:rsidR="005F5D38" w:rsidRPr="00C14653" w:rsidRDefault="005F5D38" w:rsidP="00C14653">
            <w:pPr>
              <w:pStyle w:val="BodyText"/>
              <w:numPr>
                <w:ilvl w:val="0"/>
                <w:numId w:val="44"/>
              </w:numPr>
              <w:tabs>
                <w:tab w:val="left" w:pos="-360"/>
                <w:tab w:val="left" w:pos="337"/>
              </w:tabs>
              <w:ind w:right="38"/>
              <w:rPr>
                <w:b/>
                <w:color w:val="000000"/>
                <w:lang w:val="en-US"/>
              </w:rPr>
            </w:pPr>
            <w:r w:rsidRPr="0050633B">
              <w:rPr>
                <w:color w:val="000000"/>
                <w:lang w:val="en-US"/>
              </w:rPr>
              <w:t>Điền các mẫu đơn cần thiết theo yêu cầu của ĐSQ, LSQ .</w:t>
            </w:r>
          </w:p>
          <w:p w14:paraId="5B667327" w14:textId="71857D43" w:rsidR="005F5D38" w:rsidRPr="00C14653" w:rsidRDefault="005F5D38" w:rsidP="00C14653">
            <w:pPr>
              <w:pStyle w:val="BodyText"/>
              <w:numPr>
                <w:ilvl w:val="0"/>
                <w:numId w:val="44"/>
              </w:numPr>
              <w:tabs>
                <w:tab w:val="left" w:pos="-360"/>
                <w:tab w:val="left" w:pos="337"/>
              </w:tabs>
              <w:ind w:right="38"/>
              <w:rPr>
                <w:b/>
                <w:color w:val="000000"/>
                <w:lang w:val="en-US"/>
              </w:rPr>
            </w:pPr>
            <w:r w:rsidRPr="0050633B">
              <w:rPr>
                <w:color w:val="000000"/>
                <w:lang w:val="en-US"/>
              </w:rPr>
              <w:t>Lấy ngày hẹn phỏng vấn, đóng phí phỏng vấn.</w:t>
            </w:r>
          </w:p>
          <w:p w14:paraId="6B198DB5" w14:textId="77387F12" w:rsidR="005F5D38" w:rsidRPr="00C14653" w:rsidRDefault="005F5D38" w:rsidP="00C14653">
            <w:pPr>
              <w:pStyle w:val="BodyText"/>
              <w:numPr>
                <w:ilvl w:val="0"/>
                <w:numId w:val="44"/>
              </w:numPr>
              <w:tabs>
                <w:tab w:val="left" w:pos="-360"/>
                <w:tab w:val="left" w:pos="337"/>
              </w:tabs>
              <w:ind w:right="38"/>
              <w:rPr>
                <w:b/>
                <w:color w:val="000000"/>
                <w:lang w:val="en-US"/>
              </w:rPr>
            </w:pPr>
            <w:r w:rsidRPr="0050633B">
              <w:rPr>
                <w:color w:val="000000"/>
                <w:lang w:val="en-US"/>
              </w:rPr>
              <w:t>Tư vấn cho khách trước khi đi trình diện nộp hồ sơ tại LSQ</w:t>
            </w:r>
          </w:p>
          <w:p w14:paraId="4E5E3CA2" w14:textId="77777777" w:rsidR="005F5D38" w:rsidRPr="0050633B" w:rsidRDefault="005F5D38" w:rsidP="005F5D38">
            <w:pPr>
              <w:pStyle w:val="BodyText"/>
              <w:numPr>
                <w:ilvl w:val="0"/>
                <w:numId w:val="44"/>
              </w:numPr>
              <w:tabs>
                <w:tab w:val="left" w:pos="-360"/>
                <w:tab w:val="left" w:pos="337"/>
              </w:tabs>
              <w:ind w:right="38"/>
              <w:rPr>
                <w:b/>
                <w:color w:val="000000"/>
                <w:lang w:val="en-US"/>
              </w:rPr>
            </w:pPr>
            <w:r w:rsidRPr="0050633B">
              <w:rPr>
                <w:color w:val="000000"/>
                <w:lang w:val="en-US"/>
              </w:rPr>
              <w:t>Yêu cầu trên dành chung cho tất cả Quý khách. Khi thực hiện hồ sơ, tùy từng trường hợp cụ thể chuyên viên của công ty sẽ tư vấn riêng cho từng khách.</w:t>
            </w:r>
          </w:p>
          <w:p w14:paraId="5833DB24" w14:textId="7DDCCEB4" w:rsidR="005F5D38" w:rsidRPr="00723F3E" w:rsidRDefault="005F5D38" w:rsidP="005F5D38">
            <w:pPr>
              <w:pStyle w:val="BodyText"/>
              <w:tabs>
                <w:tab w:val="left" w:pos="-360"/>
                <w:tab w:val="left" w:pos="337"/>
              </w:tabs>
              <w:spacing w:after="0"/>
              <w:ind w:right="38"/>
              <w:jc w:val="both"/>
              <w:rPr>
                <w:color w:val="000000"/>
                <w:lang w:val="en-SG"/>
              </w:rPr>
            </w:pPr>
          </w:p>
        </w:tc>
      </w:tr>
    </w:tbl>
    <w:p w14:paraId="79CA3821" w14:textId="4687E98A"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B55C06">
      <w:headerReference w:type="even" r:id="rId16"/>
      <w:headerReference w:type="default" r:id="rId17"/>
      <w:footerReference w:type="even" r:id="rId18"/>
      <w:footerReference w:type="default" r:id="rId19"/>
      <w:headerReference w:type="first" r:id="rId20"/>
      <w:footerReference w:type="first" r:id="rId21"/>
      <w:pgSz w:w="11907" w:h="16839" w:code="9"/>
      <w:pgMar w:top="142" w:right="477" w:bottom="284"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270D6" w14:textId="77777777" w:rsidR="00E02256" w:rsidRDefault="00E02256" w:rsidP="003D67AE">
      <w:pPr>
        <w:spacing w:after="0" w:line="240" w:lineRule="auto"/>
      </w:pPr>
      <w:r>
        <w:separator/>
      </w:r>
    </w:p>
  </w:endnote>
  <w:endnote w:type="continuationSeparator" w:id="0">
    <w:p w14:paraId="2A224536" w14:textId="77777777" w:rsidR="00E02256" w:rsidRDefault="00E0225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14B18" w14:textId="77777777" w:rsidR="00C14653" w:rsidRDefault="00C14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D412" w14:textId="77777777" w:rsidR="00C14653" w:rsidRDefault="00C146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CE009" w14:textId="77777777" w:rsidR="00C14653" w:rsidRDefault="00C14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2B0E5" w14:textId="77777777" w:rsidR="00E02256" w:rsidRDefault="00E02256" w:rsidP="003D67AE">
      <w:pPr>
        <w:spacing w:after="0" w:line="240" w:lineRule="auto"/>
      </w:pPr>
      <w:r>
        <w:separator/>
      </w:r>
    </w:p>
  </w:footnote>
  <w:footnote w:type="continuationSeparator" w:id="0">
    <w:p w14:paraId="074587D4" w14:textId="77777777" w:rsidR="00E02256" w:rsidRDefault="00E02256"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7D4D" w14:textId="77777777" w:rsidR="00C14653" w:rsidRDefault="00C14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44395"/>
      <w:docPartObj>
        <w:docPartGallery w:val="Watermarks"/>
        <w:docPartUnique/>
      </w:docPartObj>
    </w:sdtPr>
    <w:sdtContent>
      <w:p w14:paraId="193CA531" w14:textId="2A3927AB" w:rsidR="00C14653" w:rsidRDefault="00C14653">
        <w:pPr>
          <w:pStyle w:val="Header"/>
        </w:pPr>
        <w:r>
          <w:pict w14:anchorId="256BA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261330" o:spid="_x0000_s1025" type="#_x0000_t136" style="position:absolute;margin-left:0;margin-top:0;width:654.95pt;height:119.05pt;rotation:315;z-index:-251657216;mso-position-horizontal:center;mso-position-horizontal-relative:margin;mso-position-vertical:center;mso-position-vertical-relative:margin" o:allowincell="f" fillcolor="#c5e0b3 [1305]"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DD8D" w14:textId="77777777" w:rsidR="00C14653" w:rsidRDefault="00C14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11.4pt;height:11.4pt;visibility:visible;mso-wrap-style:square" o:bullet="t">
        <v:imagedata r:id="rId1" o:title=""/>
      </v:shape>
    </w:pict>
  </w:numPicBullet>
  <w:abstractNum w:abstractNumId="0" w15:restartNumberingAfterBreak="0">
    <w:nsid w:val="00000003"/>
    <w:multiLevelType w:val="hybridMultilevel"/>
    <w:tmpl w:val="AF34EFBA"/>
    <w:lvl w:ilvl="0" w:tplc="0409000D">
      <w:start w:val="1"/>
      <w:numFmt w:val="bullet"/>
      <w:lvlText w:val=""/>
      <w:lvlJc w:val="left"/>
      <w:rPr>
        <w:rFonts w:ascii="Wingdings" w:hAnsi="Wingdings" w:hint="default"/>
      </w:rPr>
    </w:lvl>
    <w:lvl w:ilvl="1" w:tplc="0409000D">
      <w:start w:val="1"/>
      <w:numFmt w:val="bullet"/>
      <w:lvlText w:val=""/>
      <w:lvlJc w:val="left"/>
      <w:rPr>
        <w:rFonts w:ascii="Wingdings" w:hAnsi="Wingding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816214EA"/>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430A669E"/>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40CC5B16"/>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B57E5366"/>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5CC442E4"/>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42BC980C"/>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97E252E0"/>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B"/>
    <w:multiLevelType w:val="hybridMultilevel"/>
    <w:tmpl w:val="1FE8842A"/>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D02601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D"/>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0"/>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8"/>
    <w:multiLevelType w:val="hybridMultilevel"/>
    <w:tmpl w:val="4912A020"/>
    <w:lvl w:ilvl="0" w:tplc="0409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9"/>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A"/>
    <w:multiLevelType w:val="hybridMultilevel"/>
    <w:tmpl w:val="1BDAC1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B"/>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D"/>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E"/>
    <w:multiLevelType w:val="hybridMultilevel"/>
    <w:tmpl w:val="A75AB14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F"/>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0"/>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10F00BEE"/>
    <w:multiLevelType w:val="hybridMultilevel"/>
    <w:tmpl w:val="924A85E2"/>
    <w:lvl w:ilvl="0" w:tplc="ACA00118">
      <w:start w:val="1"/>
      <w:numFmt w:val="decimal"/>
      <w:lvlText w:val="%1."/>
      <w:lvlJc w:val="left"/>
      <w:rPr>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12AB67D0"/>
    <w:multiLevelType w:val="hybridMultilevel"/>
    <w:tmpl w:val="CD7A6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037514"/>
    <w:multiLevelType w:val="hybridMultilevel"/>
    <w:tmpl w:val="9A94C7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9648C2"/>
    <w:multiLevelType w:val="hybridMultilevel"/>
    <w:tmpl w:val="FA3ED8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061B9C"/>
    <w:multiLevelType w:val="hybridMultilevel"/>
    <w:tmpl w:val="BA12B5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4745C9"/>
    <w:multiLevelType w:val="hybridMultilevel"/>
    <w:tmpl w:val="E57A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58518B"/>
    <w:multiLevelType w:val="hybridMultilevel"/>
    <w:tmpl w:val="7B027310"/>
    <w:lvl w:ilvl="0" w:tplc="85F6BF3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73572E"/>
    <w:multiLevelType w:val="hybridMultilevel"/>
    <w:tmpl w:val="591625E0"/>
    <w:lvl w:ilvl="0" w:tplc="85F6BF3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530667">
    <w:abstractNumId w:val="40"/>
  </w:num>
  <w:num w:numId="2" w16cid:durableId="106656481">
    <w:abstractNumId w:val="35"/>
  </w:num>
  <w:num w:numId="3" w16cid:durableId="1323242936">
    <w:abstractNumId w:val="29"/>
  </w:num>
  <w:num w:numId="4" w16cid:durableId="1976838556">
    <w:abstractNumId w:val="28"/>
  </w:num>
  <w:num w:numId="5" w16cid:durableId="760415139">
    <w:abstractNumId w:val="34"/>
  </w:num>
  <w:num w:numId="6" w16cid:durableId="1361081819">
    <w:abstractNumId w:val="41"/>
  </w:num>
  <w:num w:numId="7" w16cid:durableId="719597943">
    <w:abstractNumId w:val="46"/>
  </w:num>
  <w:num w:numId="8" w16cid:durableId="1796370531">
    <w:abstractNumId w:val="33"/>
  </w:num>
  <w:num w:numId="9" w16cid:durableId="1900045905">
    <w:abstractNumId w:val="27"/>
  </w:num>
  <w:num w:numId="10" w16cid:durableId="1957173617">
    <w:abstractNumId w:val="26"/>
  </w:num>
  <w:num w:numId="11" w16cid:durableId="1506094728">
    <w:abstractNumId w:val="42"/>
  </w:num>
  <w:num w:numId="12" w16cid:durableId="463159225">
    <w:abstractNumId w:val="32"/>
  </w:num>
  <w:num w:numId="13" w16cid:durableId="749274070">
    <w:abstractNumId w:val="47"/>
  </w:num>
  <w:num w:numId="14" w16cid:durableId="149753329">
    <w:abstractNumId w:val="48"/>
  </w:num>
  <w:num w:numId="15" w16cid:durableId="83957802">
    <w:abstractNumId w:val="39"/>
  </w:num>
  <w:num w:numId="16" w16cid:durableId="1867870519">
    <w:abstractNumId w:val="30"/>
  </w:num>
  <w:num w:numId="17" w16cid:durableId="2083067580">
    <w:abstractNumId w:val="43"/>
  </w:num>
  <w:num w:numId="18" w16cid:durableId="714350338">
    <w:abstractNumId w:val="36"/>
  </w:num>
  <w:num w:numId="19" w16cid:durableId="636181160">
    <w:abstractNumId w:val="0"/>
  </w:num>
  <w:num w:numId="20" w16cid:durableId="1941837294">
    <w:abstractNumId w:val="1"/>
  </w:num>
  <w:num w:numId="21" w16cid:durableId="555507485">
    <w:abstractNumId w:val="2"/>
  </w:num>
  <w:num w:numId="22" w16cid:durableId="1416127777">
    <w:abstractNumId w:val="3"/>
  </w:num>
  <w:num w:numId="23" w16cid:durableId="445390053">
    <w:abstractNumId w:val="4"/>
  </w:num>
  <w:num w:numId="24" w16cid:durableId="1151556706">
    <w:abstractNumId w:val="5"/>
  </w:num>
  <w:num w:numId="25" w16cid:durableId="1898004934">
    <w:abstractNumId w:val="25"/>
  </w:num>
  <w:num w:numId="26" w16cid:durableId="1978757478">
    <w:abstractNumId w:val="6"/>
  </w:num>
  <w:num w:numId="27" w16cid:durableId="1139110969">
    <w:abstractNumId w:val="7"/>
  </w:num>
  <w:num w:numId="28" w16cid:durableId="125466721">
    <w:abstractNumId w:val="8"/>
  </w:num>
  <w:num w:numId="29" w16cid:durableId="581648722">
    <w:abstractNumId w:val="9"/>
  </w:num>
  <w:num w:numId="30" w16cid:durableId="477645735">
    <w:abstractNumId w:val="10"/>
  </w:num>
  <w:num w:numId="31" w16cid:durableId="5329755">
    <w:abstractNumId w:val="11"/>
  </w:num>
  <w:num w:numId="32" w16cid:durableId="1273396116">
    <w:abstractNumId w:val="24"/>
  </w:num>
  <w:num w:numId="33" w16cid:durableId="1603418454">
    <w:abstractNumId w:val="12"/>
  </w:num>
  <w:num w:numId="34" w16cid:durableId="1003359912">
    <w:abstractNumId w:val="13"/>
  </w:num>
  <w:num w:numId="35" w16cid:durableId="217859797">
    <w:abstractNumId w:val="15"/>
  </w:num>
  <w:num w:numId="36" w16cid:durableId="1290630133">
    <w:abstractNumId w:val="14"/>
  </w:num>
  <w:num w:numId="37" w16cid:durableId="116678870">
    <w:abstractNumId w:val="16"/>
  </w:num>
  <w:num w:numId="38" w16cid:durableId="1642344970">
    <w:abstractNumId w:val="17"/>
  </w:num>
  <w:num w:numId="39" w16cid:durableId="455685656">
    <w:abstractNumId w:val="18"/>
  </w:num>
  <w:num w:numId="40" w16cid:durableId="409163326">
    <w:abstractNumId w:val="19"/>
  </w:num>
  <w:num w:numId="41" w16cid:durableId="84570068">
    <w:abstractNumId w:val="20"/>
  </w:num>
  <w:num w:numId="42" w16cid:durableId="861170762">
    <w:abstractNumId w:val="21"/>
  </w:num>
  <w:num w:numId="43" w16cid:durableId="367149412">
    <w:abstractNumId w:val="22"/>
  </w:num>
  <w:num w:numId="44" w16cid:durableId="1091119426">
    <w:abstractNumId w:val="23"/>
  </w:num>
  <w:num w:numId="45" w16cid:durableId="940381232">
    <w:abstractNumId w:val="44"/>
  </w:num>
  <w:num w:numId="46" w16cid:durableId="200944370">
    <w:abstractNumId w:val="38"/>
  </w:num>
  <w:num w:numId="47" w16cid:durableId="391657437">
    <w:abstractNumId w:val="37"/>
  </w:num>
  <w:num w:numId="48" w16cid:durableId="1802532685">
    <w:abstractNumId w:val="31"/>
  </w:num>
  <w:num w:numId="49" w16cid:durableId="1109474274">
    <w:abstractNumId w:val="49"/>
  </w:num>
  <w:num w:numId="50" w16cid:durableId="1787962523">
    <w:abstractNumId w:val="4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01A9"/>
    <w:rsid w:val="000115EA"/>
    <w:rsid w:val="00017571"/>
    <w:rsid w:val="000223CF"/>
    <w:rsid w:val="000310B9"/>
    <w:rsid w:val="0003195A"/>
    <w:rsid w:val="00031D8E"/>
    <w:rsid w:val="0003424F"/>
    <w:rsid w:val="00035805"/>
    <w:rsid w:val="00037DE1"/>
    <w:rsid w:val="000400D7"/>
    <w:rsid w:val="00053E72"/>
    <w:rsid w:val="00054F90"/>
    <w:rsid w:val="00057CA6"/>
    <w:rsid w:val="00064756"/>
    <w:rsid w:val="00070854"/>
    <w:rsid w:val="00070CFE"/>
    <w:rsid w:val="00072A63"/>
    <w:rsid w:val="00084A4F"/>
    <w:rsid w:val="00085050"/>
    <w:rsid w:val="0008678B"/>
    <w:rsid w:val="0009083A"/>
    <w:rsid w:val="00093AE1"/>
    <w:rsid w:val="000A1CEA"/>
    <w:rsid w:val="000A2122"/>
    <w:rsid w:val="000A39D0"/>
    <w:rsid w:val="000A6C04"/>
    <w:rsid w:val="000B169F"/>
    <w:rsid w:val="000B3503"/>
    <w:rsid w:val="000C52AA"/>
    <w:rsid w:val="000C673F"/>
    <w:rsid w:val="000D3810"/>
    <w:rsid w:val="000D5E39"/>
    <w:rsid w:val="000D6283"/>
    <w:rsid w:val="000D783E"/>
    <w:rsid w:val="000E6DCC"/>
    <w:rsid w:val="000F0805"/>
    <w:rsid w:val="000F7B6E"/>
    <w:rsid w:val="00103007"/>
    <w:rsid w:val="001104F3"/>
    <w:rsid w:val="00114135"/>
    <w:rsid w:val="00117D37"/>
    <w:rsid w:val="00125AD9"/>
    <w:rsid w:val="00134590"/>
    <w:rsid w:val="00164665"/>
    <w:rsid w:val="0018485D"/>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62AA"/>
    <w:rsid w:val="001E7B64"/>
    <w:rsid w:val="001F0FE8"/>
    <w:rsid w:val="001F43C6"/>
    <w:rsid w:val="0021582E"/>
    <w:rsid w:val="002200D6"/>
    <w:rsid w:val="0022234B"/>
    <w:rsid w:val="00224F4C"/>
    <w:rsid w:val="0024089F"/>
    <w:rsid w:val="00240BFE"/>
    <w:rsid w:val="00243774"/>
    <w:rsid w:val="002444E2"/>
    <w:rsid w:val="00263619"/>
    <w:rsid w:val="00271421"/>
    <w:rsid w:val="002724C1"/>
    <w:rsid w:val="00274794"/>
    <w:rsid w:val="002778E1"/>
    <w:rsid w:val="00281EE7"/>
    <w:rsid w:val="00282837"/>
    <w:rsid w:val="002833F1"/>
    <w:rsid w:val="0029030B"/>
    <w:rsid w:val="002961BC"/>
    <w:rsid w:val="002B4199"/>
    <w:rsid w:val="002B5EA9"/>
    <w:rsid w:val="002B6D05"/>
    <w:rsid w:val="002C3AC0"/>
    <w:rsid w:val="002C468A"/>
    <w:rsid w:val="002D23B7"/>
    <w:rsid w:val="002D4A69"/>
    <w:rsid w:val="002D5F95"/>
    <w:rsid w:val="003003F1"/>
    <w:rsid w:val="00303C26"/>
    <w:rsid w:val="00304724"/>
    <w:rsid w:val="00315704"/>
    <w:rsid w:val="00322146"/>
    <w:rsid w:val="0032219F"/>
    <w:rsid w:val="00332788"/>
    <w:rsid w:val="00337AF3"/>
    <w:rsid w:val="003400E5"/>
    <w:rsid w:val="0034377F"/>
    <w:rsid w:val="00344386"/>
    <w:rsid w:val="003543E6"/>
    <w:rsid w:val="003543FD"/>
    <w:rsid w:val="003559BD"/>
    <w:rsid w:val="00355FC5"/>
    <w:rsid w:val="00362A83"/>
    <w:rsid w:val="0036608E"/>
    <w:rsid w:val="00375950"/>
    <w:rsid w:val="003802DF"/>
    <w:rsid w:val="00381185"/>
    <w:rsid w:val="00393370"/>
    <w:rsid w:val="003A0FEC"/>
    <w:rsid w:val="003B4B60"/>
    <w:rsid w:val="003C31DF"/>
    <w:rsid w:val="003C5390"/>
    <w:rsid w:val="003C7A0A"/>
    <w:rsid w:val="003D2257"/>
    <w:rsid w:val="003D67AE"/>
    <w:rsid w:val="003D6B5B"/>
    <w:rsid w:val="003E09D7"/>
    <w:rsid w:val="00427762"/>
    <w:rsid w:val="00445777"/>
    <w:rsid w:val="00455F43"/>
    <w:rsid w:val="004564CC"/>
    <w:rsid w:val="00462E06"/>
    <w:rsid w:val="00464685"/>
    <w:rsid w:val="004743A5"/>
    <w:rsid w:val="00475ADA"/>
    <w:rsid w:val="00480776"/>
    <w:rsid w:val="004831A6"/>
    <w:rsid w:val="00484B8E"/>
    <w:rsid w:val="00484E37"/>
    <w:rsid w:val="00494A6F"/>
    <w:rsid w:val="00495251"/>
    <w:rsid w:val="00496C48"/>
    <w:rsid w:val="004A11DD"/>
    <w:rsid w:val="004A304F"/>
    <w:rsid w:val="004B3357"/>
    <w:rsid w:val="004B3B56"/>
    <w:rsid w:val="004C246B"/>
    <w:rsid w:val="004C295F"/>
    <w:rsid w:val="004C2D4E"/>
    <w:rsid w:val="004C4B6C"/>
    <w:rsid w:val="004D54DD"/>
    <w:rsid w:val="004E3DC1"/>
    <w:rsid w:val="004F19C4"/>
    <w:rsid w:val="004F1E21"/>
    <w:rsid w:val="004F382C"/>
    <w:rsid w:val="004F7B52"/>
    <w:rsid w:val="00503586"/>
    <w:rsid w:val="00505141"/>
    <w:rsid w:val="0050633B"/>
    <w:rsid w:val="005076DA"/>
    <w:rsid w:val="005122A0"/>
    <w:rsid w:val="00512BE2"/>
    <w:rsid w:val="0051731B"/>
    <w:rsid w:val="00533605"/>
    <w:rsid w:val="00540C27"/>
    <w:rsid w:val="00540D30"/>
    <w:rsid w:val="005460F7"/>
    <w:rsid w:val="00552539"/>
    <w:rsid w:val="00552C8A"/>
    <w:rsid w:val="00560952"/>
    <w:rsid w:val="00565399"/>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410F"/>
    <w:rsid w:val="005F5D38"/>
    <w:rsid w:val="005F76BD"/>
    <w:rsid w:val="00615597"/>
    <w:rsid w:val="0062053B"/>
    <w:rsid w:val="0062112C"/>
    <w:rsid w:val="00625899"/>
    <w:rsid w:val="00630571"/>
    <w:rsid w:val="0063071D"/>
    <w:rsid w:val="00644946"/>
    <w:rsid w:val="006557E4"/>
    <w:rsid w:val="00666FA1"/>
    <w:rsid w:val="0066786D"/>
    <w:rsid w:val="00675F1D"/>
    <w:rsid w:val="00676AFB"/>
    <w:rsid w:val="0068058A"/>
    <w:rsid w:val="0068342C"/>
    <w:rsid w:val="006844C8"/>
    <w:rsid w:val="0069210A"/>
    <w:rsid w:val="0069680D"/>
    <w:rsid w:val="006A02FA"/>
    <w:rsid w:val="006A0FD9"/>
    <w:rsid w:val="006A73DD"/>
    <w:rsid w:val="006A7C79"/>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1720B"/>
    <w:rsid w:val="00722E1C"/>
    <w:rsid w:val="007260B3"/>
    <w:rsid w:val="00732359"/>
    <w:rsid w:val="0073272F"/>
    <w:rsid w:val="00733D7B"/>
    <w:rsid w:val="007417C5"/>
    <w:rsid w:val="00742766"/>
    <w:rsid w:val="007427C4"/>
    <w:rsid w:val="00745E1E"/>
    <w:rsid w:val="00755275"/>
    <w:rsid w:val="00765D0A"/>
    <w:rsid w:val="0077035E"/>
    <w:rsid w:val="0077046E"/>
    <w:rsid w:val="0077097F"/>
    <w:rsid w:val="00771255"/>
    <w:rsid w:val="00772B42"/>
    <w:rsid w:val="00774003"/>
    <w:rsid w:val="00781686"/>
    <w:rsid w:val="007828EC"/>
    <w:rsid w:val="007851B5"/>
    <w:rsid w:val="0078570C"/>
    <w:rsid w:val="00792023"/>
    <w:rsid w:val="007A3176"/>
    <w:rsid w:val="007A45C2"/>
    <w:rsid w:val="007C5019"/>
    <w:rsid w:val="007C596C"/>
    <w:rsid w:val="007C7722"/>
    <w:rsid w:val="007D0186"/>
    <w:rsid w:val="007D1077"/>
    <w:rsid w:val="007D6102"/>
    <w:rsid w:val="007E0249"/>
    <w:rsid w:val="007E0E06"/>
    <w:rsid w:val="007E185B"/>
    <w:rsid w:val="007E53D1"/>
    <w:rsid w:val="007E71BB"/>
    <w:rsid w:val="007E73B3"/>
    <w:rsid w:val="007F0274"/>
    <w:rsid w:val="007F7B5D"/>
    <w:rsid w:val="008039F5"/>
    <w:rsid w:val="00807FCA"/>
    <w:rsid w:val="00811379"/>
    <w:rsid w:val="00811634"/>
    <w:rsid w:val="008144C8"/>
    <w:rsid w:val="00830261"/>
    <w:rsid w:val="0084260B"/>
    <w:rsid w:val="00844D07"/>
    <w:rsid w:val="00844F96"/>
    <w:rsid w:val="00852E99"/>
    <w:rsid w:val="00854148"/>
    <w:rsid w:val="00854500"/>
    <w:rsid w:val="00854714"/>
    <w:rsid w:val="00870C9C"/>
    <w:rsid w:val="008732E5"/>
    <w:rsid w:val="00880A55"/>
    <w:rsid w:val="008827C7"/>
    <w:rsid w:val="008A6B05"/>
    <w:rsid w:val="008B20D8"/>
    <w:rsid w:val="008B2368"/>
    <w:rsid w:val="008B2594"/>
    <w:rsid w:val="008B2891"/>
    <w:rsid w:val="008B440D"/>
    <w:rsid w:val="008B5EB9"/>
    <w:rsid w:val="008B7029"/>
    <w:rsid w:val="008B72B1"/>
    <w:rsid w:val="008B7943"/>
    <w:rsid w:val="008C1490"/>
    <w:rsid w:val="008C21BD"/>
    <w:rsid w:val="008C7AFF"/>
    <w:rsid w:val="008D2C7E"/>
    <w:rsid w:val="008D5378"/>
    <w:rsid w:val="008E3AFD"/>
    <w:rsid w:val="008E6507"/>
    <w:rsid w:val="00900DDD"/>
    <w:rsid w:val="00903F30"/>
    <w:rsid w:val="009067C4"/>
    <w:rsid w:val="00906BDE"/>
    <w:rsid w:val="009173C1"/>
    <w:rsid w:val="00920A33"/>
    <w:rsid w:val="00920E27"/>
    <w:rsid w:val="00922711"/>
    <w:rsid w:val="00924DD7"/>
    <w:rsid w:val="00924E9A"/>
    <w:rsid w:val="00926E50"/>
    <w:rsid w:val="00933817"/>
    <w:rsid w:val="00941F74"/>
    <w:rsid w:val="009471C6"/>
    <w:rsid w:val="00950FF9"/>
    <w:rsid w:val="00953149"/>
    <w:rsid w:val="00956872"/>
    <w:rsid w:val="0096001C"/>
    <w:rsid w:val="0096059F"/>
    <w:rsid w:val="00963B59"/>
    <w:rsid w:val="00967E90"/>
    <w:rsid w:val="00973E6B"/>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46C83"/>
    <w:rsid w:val="00A55650"/>
    <w:rsid w:val="00A6017D"/>
    <w:rsid w:val="00A612D6"/>
    <w:rsid w:val="00A61C9F"/>
    <w:rsid w:val="00A71A33"/>
    <w:rsid w:val="00A71C29"/>
    <w:rsid w:val="00A82451"/>
    <w:rsid w:val="00A86424"/>
    <w:rsid w:val="00A943D2"/>
    <w:rsid w:val="00A97540"/>
    <w:rsid w:val="00AA0EBA"/>
    <w:rsid w:val="00AA2E2B"/>
    <w:rsid w:val="00AA4FDF"/>
    <w:rsid w:val="00AB2C1E"/>
    <w:rsid w:val="00AB39D6"/>
    <w:rsid w:val="00AB4D3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30D"/>
    <w:rsid w:val="00B51146"/>
    <w:rsid w:val="00B55C06"/>
    <w:rsid w:val="00B57DF4"/>
    <w:rsid w:val="00B83F22"/>
    <w:rsid w:val="00BA19E8"/>
    <w:rsid w:val="00BB115E"/>
    <w:rsid w:val="00BB1574"/>
    <w:rsid w:val="00BC37E5"/>
    <w:rsid w:val="00BC4B3B"/>
    <w:rsid w:val="00BD3871"/>
    <w:rsid w:val="00BD5DE2"/>
    <w:rsid w:val="00BE040C"/>
    <w:rsid w:val="00BE3010"/>
    <w:rsid w:val="00BF15D0"/>
    <w:rsid w:val="00BF378C"/>
    <w:rsid w:val="00C00B80"/>
    <w:rsid w:val="00C0197A"/>
    <w:rsid w:val="00C14653"/>
    <w:rsid w:val="00C14FA8"/>
    <w:rsid w:val="00C166BE"/>
    <w:rsid w:val="00C317DA"/>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0A18"/>
    <w:rsid w:val="00C921FC"/>
    <w:rsid w:val="00C938B9"/>
    <w:rsid w:val="00CA18C1"/>
    <w:rsid w:val="00CB3147"/>
    <w:rsid w:val="00CB5F5C"/>
    <w:rsid w:val="00CC52B0"/>
    <w:rsid w:val="00CC5A14"/>
    <w:rsid w:val="00CC5BEA"/>
    <w:rsid w:val="00CE587C"/>
    <w:rsid w:val="00CF3AB6"/>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4A63"/>
    <w:rsid w:val="00D76398"/>
    <w:rsid w:val="00D86841"/>
    <w:rsid w:val="00D9070B"/>
    <w:rsid w:val="00D90C31"/>
    <w:rsid w:val="00D9292B"/>
    <w:rsid w:val="00D93B69"/>
    <w:rsid w:val="00D95172"/>
    <w:rsid w:val="00DA3C62"/>
    <w:rsid w:val="00DB7342"/>
    <w:rsid w:val="00DB7C0D"/>
    <w:rsid w:val="00DC2EB8"/>
    <w:rsid w:val="00DD517A"/>
    <w:rsid w:val="00DE03C3"/>
    <w:rsid w:val="00DE431B"/>
    <w:rsid w:val="00DF0B31"/>
    <w:rsid w:val="00E02256"/>
    <w:rsid w:val="00E07F6F"/>
    <w:rsid w:val="00E2791B"/>
    <w:rsid w:val="00E369F2"/>
    <w:rsid w:val="00E4100F"/>
    <w:rsid w:val="00E50B5B"/>
    <w:rsid w:val="00E517D7"/>
    <w:rsid w:val="00E64B25"/>
    <w:rsid w:val="00E6785C"/>
    <w:rsid w:val="00E70806"/>
    <w:rsid w:val="00E77751"/>
    <w:rsid w:val="00E860A7"/>
    <w:rsid w:val="00E92122"/>
    <w:rsid w:val="00E930D7"/>
    <w:rsid w:val="00E94E3A"/>
    <w:rsid w:val="00E96CC9"/>
    <w:rsid w:val="00EA4BAF"/>
    <w:rsid w:val="00EB39D2"/>
    <w:rsid w:val="00EB4790"/>
    <w:rsid w:val="00EB6C7A"/>
    <w:rsid w:val="00EB6CF9"/>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C5AB3"/>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0A"/>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602618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8569187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18F73-864C-43AF-B878-63EE5BC65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2891</Words>
  <Characters>16481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3</cp:revision>
  <cp:lastPrinted>2025-07-16T10:09:00Z</cp:lastPrinted>
  <dcterms:created xsi:type="dcterms:W3CDTF">2025-07-16T10:11:00Z</dcterms:created>
  <dcterms:modified xsi:type="dcterms:W3CDTF">2025-07-18T04:14:00Z</dcterms:modified>
</cp:coreProperties>
</file>